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DF64F" w14:textId="77777777" w:rsidR="00747071" w:rsidRDefault="00747071"/>
    <w:p w14:paraId="5FC9E1F5" w14:textId="77777777" w:rsidR="009C1109" w:rsidRPr="009C1109" w:rsidRDefault="009C1109" w:rsidP="009C1109">
      <w:pPr>
        <w:widowControl w:val="0"/>
        <w:suppressAutoHyphens/>
        <w:autoSpaceDE w:val="0"/>
        <w:spacing w:line="360" w:lineRule="auto"/>
        <w:jc w:val="center"/>
        <w:rPr>
          <w:rFonts w:ascii="Arial" w:eastAsia="Times New Roman" w:hAnsi="Arial" w:cs="Arial"/>
          <w:b/>
          <w:bCs/>
          <w:sz w:val="20"/>
          <w:szCs w:val="20"/>
          <w:lang w:eastAsia="zh-CN"/>
        </w:rPr>
      </w:pPr>
      <w:r w:rsidRPr="009C1109">
        <w:rPr>
          <w:rFonts w:ascii="Arial" w:eastAsia="Times New Roman" w:hAnsi="Arial" w:cs="Arial"/>
          <w:b/>
          <w:bCs/>
          <w:sz w:val="20"/>
          <w:szCs w:val="20"/>
          <w:lang w:eastAsia="zh-CN"/>
        </w:rPr>
        <w:t>Umowa na usługi pralnicze</w:t>
      </w:r>
    </w:p>
    <w:p w14:paraId="5EEE57E2" w14:textId="538CA600" w:rsidR="009C1109" w:rsidRPr="009C1109" w:rsidRDefault="009C1109" w:rsidP="009C1109">
      <w:pPr>
        <w:widowControl w:val="0"/>
        <w:suppressAutoHyphens/>
        <w:autoSpaceDE w:val="0"/>
        <w:spacing w:line="360" w:lineRule="auto"/>
        <w:jc w:val="center"/>
        <w:rPr>
          <w:rFonts w:ascii="Arial" w:eastAsia="Times New Roman" w:hAnsi="Arial" w:cs="Arial"/>
          <w:b/>
          <w:bCs/>
          <w:caps/>
          <w:sz w:val="20"/>
          <w:szCs w:val="20"/>
          <w:lang w:eastAsia="zh-CN"/>
        </w:rPr>
      </w:pPr>
      <w:r w:rsidRPr="009C1109">
        <w:rPr>
          <w:rFonts w:ascii="Arial" w:eastAsia="Times New Roman" w:hAnsi="Arial" w:cs="Arial"/>
          <w:b/>
          <w:bCs/>
          <w:sz w:val="20"/>
          <w:szCs w:val="20"/>
          <w:lang w:eastAsia="zh-CN"/>
        </w:rPr>
        <w:t>nr …../SK/2</w:t>
      </w:r>
      <w:r>
        <w:rPr>
          <w:rFonts w:ascii="Arial" w:eastAsia="Times New Roman" w:hAnsi="Arial" w:cs="Arial"/>
          <w:b/>
          <w:bCs/>
          <w:sz w:val="20"/>
          <w:szCs w:val="20"/>
          <w:lang w:eastAsia="zh-CN"/>
        </w:rPr>
        <w:t>3</w:t>
      </w:r>
      <w:r w:rsidRPr="009C1109">
        <w:rPr>
          <w:rFonts w:ascii="Arial" w:eastAsia="Times New Roman" w:hAnsi="Arial" w:cs="Arial"/>
          <w:b/>
          <w:bCs/>
          <w:sz w:val="20"/>
          <w:szCs w:val="20"/>
          <w:lang w:eastAsia="zh-CN"/>
        </w:rPr>
        <w:t>/P</w:t>
      </w:r>
    </w:p>
    <w:p w14:paraId="536B90D1" w14:textId="77777777" w:rsidR="009C1109" w:rsidRPr="009C1109" w:rsidRDefault="009C1109" w:rsidP="009C1109">
      <w:pPr>
        <w:suppressAutoHyphens/>
        <w:spacing w:line="360" w:lineRule="auto"/>
        <w:jc w:val="both"/>
        <w:rPr>
          <w:rFonts w:ascii="Arial" w:eastAsia="Times New Roman" w:hAnsi="Arial" w:cs="Arial"/>
          <w:b/>
          <w:bCs/>
          <w:sz w:val="20"/>
          <w:szCs w:val="20"/>
          <w:lang w:eastAsia="zh-CN"/>
        </w:rPr>
      </w:pPr>
      <w:r w:rsidRPr="009C1109">
        <w:rPr>
          <w:rFonts w:ascii="Arial" w:eastAsia="Times New Roman" w:hAnsi="Arial" w:cs="Arial"/>
          <w:sz w:val="20"/>
          <w:szCs w:val="20"/>
          <w:lang w:eastAsia="zh-CN"/>
        </w:rPr>
        <w:t xml:space="preserve">zawarta w dniu </w:t>
      </w:r>
      <w:r w:rsidRPr="009C1109">
        <w:rPr>
          <w:rFonts w:ascii="Arial" w:eastAsia="Times New Roman" w:hAnsi="Arial" w:cs="Arial"/>
          <w:b/>
          <w:sz w:val="20"/>
          <w:szCs w:val="20"/>
          <w:lang w:eastAsia="zh-CN"/>
        </w:rPr>
        <w:t>……………………..r.</w:t>
      </w:r>
      <w:r w:rsidRPr="009C1109">
        <w:rPr>
          <w:rFonts w:ascii="Arial" w:eastAsia="Times New Roman" w:hAnsi="Arial" w:cs="Arial"/>
          <w:sz w:val="20"/>
          <w:szCs w:val="20"/>
          <w:lang w:eastAsia="zh-CN"/>
        </w:rPr>
        <w:t xml:space="preserve"> w Iławie pomiędzy: </w:t>
      </w:r>
    </w:p>
    <w:p w14:paraId="609F7C10" w14:textId="77777777" w:rsidR="009C1109" w:rsidRPr="009C1109" w:rsidRDefault="009C1109" w:rsidP="009C1109">
      <w:pPr>
        <w:tabs>
          <w:tab w:val="left" w:pos="1170"/>
        </w:tabs>
        <w:suppressAutoHyphens/>
        <w:spacing w:line="276" w:lineRule="auto"/>
        <w:jc w:val="both"/>
        <w:rPr>
          <w:rFonts w:ascii="Arial" w:eastAsia="Times New Roman" w:hAnsi="Arial" w:cs="Arial"/>
          <w:sz w:val="20"/>
          <w:szCs w:val="20"/>
          <w:lang w:eastAsia="zh-CN"/>
        </w:rPr>
      </w:pPr>
    </w:p>
    <w:p w14:paraId="61675F5B" w14:textId="77777777" w:rsidR="009C1109" w:rsidRPr="009C1109" w:rsidRDefault="009C1109" w:rsidP="009C1109">
      <w:pPr>
        <w:tabs>
          <w:tab w:val="left" w:pos="1170"/>
        </w:tabs>
        <w:suppressAutoHyphens/>
        <w:spacing w:line="276" w:lineRule="auto"/>
        <w:jc w:val="both"/>
        <w:rPr>
          <w:rFonts w:ascii="Arial" w:eastAsia="Times New Roman" w:hAnsi="Arial" w:cs="Arial"/>
          <w:b/>
          <w:bCs/>
          <w:sz w:val="20"/>
          <w:szCs w:val="20"/>
          <w:lang w:eastAsia="zh-CN"/>
        </w:rPr>
      </w:pPr>
      <w:r w:rsidRPr="009C1109">
        <w:rPr>
          <w:rFonts w:ascii="Arial" w:eastAsia="Times New Roman" w:hAnsi="Arial" w:cs="Arial"/>
          <w:b/>
          <w:bCs/>
          <w:sz w:val="20"/>
          <w:szCs w:val="20"/>
          <w:lang w:eastAsia="zh-CN"/>
        </w:rPr>
        <w:t>Powiatowym Szpitalem im. Władysława Biegańskiego w Iławie</w:t>
      </w:r>
    </w:p>
    <w:p w14:paraId="55C21553" w14:textId="77777777" w:rsidR="009C1109" w:rsidRPr="009C1109" w:rsidRDefault="009C1109" w:rsidP="009C1109">
      <w:pPr>
        <w:tabs>
          <w:tab w:val="left" w:pos="1170"/>
        </w:tabs>
        <w:suppressAutoHyphens/>
        <w:spacing w:line="276" w:lineRule="auto"/>
        <w:jc w:val="both"/>
        <w:rPr>
          <w:rFonts w:ascii="Arial" w:eastAsia="Times New Roman" w:hAnsi="Arial" w:cs="Arial"/>
          <w:sz w:val="20"/>
          <w:szCs w:val="20"/>
          <w:lang w:eastAsia="zh-CN"/>
        </w:rPr>
      </w:pPr>
      <w:r w:rsidRPr="009C1109">
        <w:rPr>
          <w:rFonts w:ascii="Arial" w:eastAsia="Times New Roman" w:hAnsi="Arial" w:cs="Arial"/>
          <w:sz w:val="20"/>
          <w:szCs w:val="20"/>
          <w:lang w:eastAsia="zh-CN"/>
        </w:rPr>
        <w:t>z siedzibą przy ul. Gen. Wł. Andersa 3, 14-200 Iława</w:t>
      </w:r>
    </w:p>
    <w:p w14:paraId="11B9073E" w14:textId="77777777" w:rsidR="009C1109" w:rsidRPr="009C1109" w:rsidRDefault="009C1109" w:rsidP="009C1109">
      <w:pPr>
        <w:tabs>
          <w:tab w:val="left" w:pos="1170"/>
        </w:tabs>
        <w:suppressAutoHyphens/>
        <w:spacing w:line="276" w:lineRule="auto"/>
        <w:jc w:val="both"/>
        <w:rPr>
          <w:rFonts w:ascii="Arial" w:eastAsia="Times New Roman" w:hAnsi="Arial" w:cs="Arial"/>
          <w:b/>
          <w:bCs/>
          <w:sz w:val="20"/>
          <w:szCs w:val="20"/>
          <w:lang w:eastAsia="zh-CN"/>
        </w:rPr>
      </w:pPr>
      <w:r w:rsidRPr="009C1109">
        <w:rPr>
          <w:rFonts w:ascii="Arial" w:eastAsia="Times New Roman" w:hAnsi="Arial" w:cs="Arial"/>
          <w:sz w:val="20"/>
          <w:szCs w:val="20"/>
          <w:lang w:eastAsia="zh-CN"/>
        </w:rPr>
        <w:t xml:space="preserve">reprezentowanym przez </w:t>
      </w:r>
      <w:r w:rsidRPr="009C1109">
        <w:rPr>
          <w:rFonts w:ascii="Arial" w:eastAsia="Times New Roman" w:hAnsi="Arial" w:cs="Arial"/>
          <w:b/>
          <w:bCs/>
          <w:sz w:val="20"/>
          <w:szCs w:val="20"/>
          <w:lang w:eastAsia="zh-CN"/>
        </w:rPr>
        <w:t>Dyrektora Jacka Zachariasza</w:t>
      </w:r>
    </w:p>
    <w:p w14:paraId="02579332" w14:textId="77777777" w:rsidR="009C1109" w:rsidRPr="009C1109" w:rsidRDefault="009C1109" w:rsidP="009C1109">
      <w:pPr>
        <w:tabs>
          <w:tab w:val="left" w:pos="1170"/>
        </w:tabs>
        <w:suppressAutoHyphens/>
        <w:spacing w:line="276" w:lineRule="auto"/>
        <w:jc w:val="both"/>
        <w:rPr>
          <w:rFonts w:ascii="Arial" w:eastAsia="Times New Roman" w:hAnsi="Arial" w:cs="Arial"/>
          <w:sz w:val="20"/>
          <w:szCs w:val="20"/>
          <w:lang w:eastAsia="zh-CN"/>
        </w:rPr>
      </w:pPr>
      <w:r w:rsidRPr="009C1109">
        <w:rPr>
          <w:rFonts w:ascii="Arial" w:eastAsia="Times New Roman" w:hAnsi="Arial" w:cs="Arial"/>
          <w:sz w:val="20"/>
          <w:szCs w:val="20"/>
          <w:lang w:eastAsia="zh-CN"/>
        </w:rPr>
        <w:t xml:space="preserve">zwanym w dalszej części umowy </w:t>
      </w:r>
      <w:r w:rsidRPr="009C1109">
        <w:rPr>
          <w:rFonts w:ascii="Arial" w:eastAsia="Times New Roman" w:hAnsi="Arial" w:cs="Arial"/>
          <w:b/>
          <w:bCs/>
          <w:sz w:val="20"/>
          <w:szCs w:val="20"/>
          <w:lang w:eastAsia="zh-CN"/>
        </w:rPr>
        <w:t>Zleceniobiorcą</w:t>
      </w:r>
      <w:r w:rsidRPr="009C1109">
        <w:rPr>
          <w:rFonts w:ascii="Arial" w:eastAsia="Times New Roman" w:hAnsi="Arial" w:cs="Arial"/>
          <w:sz w:val="20"/>
          <w:szCs w:val="20"/>
          <w:lang w:eastAsia="zh-CN"/>
        </w:rPr>
        <w:t>,</w:t>
      </w:r>
    </w:p>
    <w:p w14:paraId="74B68515" w14:textId="77777777" w:rsidR="009C1109" w:rsidRPr="009C1109" w:rsidRDefault="009C1109" w:rsidP="009C1109">
      <w:pPr>
        <w:tabs>
          <w:tab w:val="left" w:pos="1170"/>
        </w:tabs>
        <w:suppressAutoHyphens/>
        <w:spacing w:line="276" w:lineRule="auto"/>
        <w:ind w:left="426"/>
        <w:jc w:val="both"/>
        <w:rPr>
          <w:rFonts w:ascii="Arial" w:eastAsia="Times New Roman" w:hAnsi="Arial" w:cs="Arial"/>
          <w:sz w:val="20"/>
          <w:szCs w:val="20"/>
          <w:lang w:eastAsia="zh-CN"/>
        </w:rPr>
      </w:pPr>
    </w:p>
    <w:p w14:paraId="191C5F02" w14:textId="77777777" w:rsidR="009C1109" w:rsidRPr="009C1109" w:rsidRDefault="009C1109" w:rsidP="009C1109">
      <w:pPr>
        <w:tabs>
          <w:tab w:val="left" w:pos="1170"/>
        </w:tabs>
        <w:suppressAutoHyphens/>
        <w:spacing w:line="276" w:lineRule="auto"/>
        <w:jc w:val="both"/>
        <w:rPr>
          <w:rFonts w:ascii="Arial" w:eastAsia="Times New Roman" w:hAnsi="Arial" w:cs="Arial"/>
          <w:sz w:val="20"/>
          <w:szCs w:val="20"/>
          <w:lang w:eastAsia="zh-CN"/>
        </w:rPr>
      </w:pPr>
      <w:r w:rsidRPr="009C1109">
        <w:rPr>
          <w:rFonts w:ascii="Arial" w:eastAsia="Times New Roman" w:hAnsi="Arial" w:cs="Arial"/>
          <w:sz w:val="20"/>
          <w:szCs w:val="20"/>
          <w:lang w:eastAsia="zh-CN"/>
        </w:rPr>
        <w:t xml:space="preserve">a </w:t>
      </w:r>
    </w:p>
    <w:p w14:paraId="70759B2D" w14:textId="77777777" w:rsidR="009C1109" w:rsidRPr="009C1109" w:rsidRDefault="009C1109" w:rsidP="009C1109">
      <w:pPr>
        <w:tabs>
          <w:tab w:val="left" w:pos="1170"/>
        </w:tabs>
        <w:suppressAutoHyphens/>
        <w:spacing w:line="276" w:lineRule="auto"/>
        <w:jc w:val="both"/>
        <w:rPr>
          <w:rFonts w:ascii="Arial" w:eastAsia="Times New Roman" w:hAnsi="Arial" w:cs="Arial"/>
          <w:sz w:val="20"/>
          <w:szCs w:val="20"/>
          <w:lang w:eastAsia="zh-CN"/>
        </w:rPr>
      </w:pPr>
      <w:r w:rsidRPr="009C1109">
        <w:rPr>
          <w:rFonts w:ascii="Arial" w:eastAsia="Times New Roman" w:hAnsi="Arial" w:cs="Arial"/>
          <w:sz w:val="20"/>
          <w:szCs w:val="20"/>
          <w:lang w:eastAsia="zh-CN"/>
        </w:rPr>
        <w:t>…………………………………………….……………………</w:t>
      </w:r>
    </w:p>
    <w:p w14:paraId="6ACF0A2D" w14:textId="77777777" w:rsidR="009C1109" w:rsidRPr="009C1109" w:rsidRDefault="009C1109" w:rsidP="009C1109">
      <w:pPr>
        <w:tabs>
          <w:tab w:val="left" w:pos="1170"/>
        </w:tabs>
        <w:suppressAutoHyphens/>
        <w:spacing w:line="276" w:lineRule="auto"/>
        <w:jc w:val="both"/>
        <w:rPr>
          <w:rFonts w:ascii="Arial" w:eastAsia="Times New Roman" w:hAnsi="Arial" w:cs="Arial"/>
          <w:sz w:val="20"/>
          <w:szCs w:val="20"/>
          <w:lang w:eastAsia="zh-CN"/>
        </w:rPr>
      </w:pPr>
      <w:r w:rsidRPr="009C1109">
        <w:rPr>
          <w:rFonts w:ascii="Arial" w:eastAsia="Times New Roman" w:hAnsi="Arial" w:cs="Arial"/>
          <w:sz w:val="20"/>
          <w:szCs w:val="20"/>
          <w:lang w:eastAsia="zh-CN"/>
        </w:rPr>
        <w:t>z siedzibą przy ……………………………………………</w:t>
      </w:r>
    </w:p>
    <w:p w14:paraId="23C651DE" w14:textId="77777777" w:rsidR="009C1109" w:rsidRPr="009C1109" w:rsidRDefault="009C1109" w:rsidP="009C1109">
      <w:pPr>
        <w:tabs>
          <w:tab w:val="left" w:pos="1170"/>
        </w:tabs>
        <w:suppressAutoHyphens/>
        <w:spacing w:line="276" w:lineRule="auto"/>
        <w:jc w:val="both"/>
        <w:rPr>
          <w:rFonts w:ascii="Arial" w:eastAsia="Times New Roman" w:hAnsi="Arial" w:cs="Arial"/>
          <w:sz w:val="20"/>
          <w:szCs w:val="20"/>
          <w:lang w:eastAsia="zh-CN"/>
        </w:rPr>
      </w:pPr>
      <w:r w:rsidRPr="009C1109">
        <w:rPr>
          <w:rFonts w:ascii="Arial" w:eastAsia="Times New Roman" w:hAnsi="Arial" w:cs="Arial"/>
          <w:sz w:val="20"/>
          <w:szCs w:val="20"/>
          <w:lang w:eastAsia="zh-CN"/>
        </w:rPr>
        <w:t xml:space="preserve">posiadającym </w:t>
      </w:r>
      <w:r w:rsidRPr="009C1109">
        <w:rPr>
          <w:rFonts w:ascii="Arial" w:eastAsia="Times New Roman" w:hAnsi="Arial" w:cs="Arial"/>
          <w:b/>
          <w:bCs/>
          <w:sz w:val="20"/>
          <w:szCs w:val="20"/>
          <w:lang w:eastAsia="zh-CN"/>
        </w:rPr>
        <w:t>NIP</w:t>
      </w:r>
      <w:r w:rsidRPr="009C1109">
        <w:rPr>
          <w:rFonts w:ascii="Arial" w:eastAsia="Times New Roman" w:hAnsi="Arial" w:cs="Arial"/>
          <w:sz w:val="20"/>
          <w:szCs w:val="20"/>
          <w:lang w:eastAsia="zh-CN"/>
        </w:rPr>
        <w:t xml:space="preserve">: ……………………………., </w:t>
      </w:r>
      <w:r w:rsidRPr="009C1109">
        <w:rPr>
          <w:rFonts w:ascii="Arial" w:eastAsia="Times New Roman" w:hAnsi="Arial" w:cs="Arial"/>
          <w:b/>
          <w:bCs/>
          <w:sz w:val="20"/>
          <w:szCs w:val="20"/>
          <w:lang w:eastAsia="zh-CN"/>
        </w:rPr>
        <w:t>REGON</w:t>
      </w:r>
      <w:r w:rsidRPr="009C1109">
        <w:rPr>
          <w:rFonts w:ascii="Arial" w:eastAsia="Times New Roman" w:hAnsi="Arial" w:cs="Arial"/>
          <w:sz w:val="20"/>
          <w:szCs w:val="20"/>
          <w:lang w:eastAsia="zh-CN"/>
        </w:rPr>
        <w:t>: ……………………………..</w:t>
      </w:r>
    </w:p>
    <w:p w14:paraId="0A3F6C52" w14:textId="77777777" w:rsidR="009C1109" w:rsidRPr="009C1109" w:rsidRDefault="009C1109" w:rsidP="009C1109">
      <w:pPr>
        <w:tabs>
          <w:tab w:val="left" w:pos="1170"/>
        </w:tabs>
        <w:suppressAutoHyphens/>
        <w:spacing w:line="276" w:lineRule="auto"/>
        <w:jc w:val="both"/>
        <w:rPr>
          <w:rFonts w:ascii="Arial" w:eastAsia="Times New Roman" w:hAnsi="Arial" w:cs="Arial"/>
          <w:b/>
          <w:bCs/>
          <w:sz w:val="20"/>
          <w:szCs w:val="20"/>
          <w:lang w:eastAsia="zh-CN"/>
        </w:rPr>
      </w:pPr>
      <w:r w:rsidRPr="009C1109">
        <w:rPr>
          <w:rFonts w:ascii="Arial" w:eastAsia="Times New Roman" w:hAnsi="Arial" w:cs="Arial"/>
          <w:sz w:val="20"/>
          <w:szCs w:val="20"/>
          <w:lang w:eastAsia="zh-CN"/>
        </w:rPr>
        <w:t xml:space="preserve">reprezentowanym przez </w:t>
      </w:r>
      <w:r w:rsidRPr="009C1109">
        <w:rPr>
          <w:rFonts w:ascii="Arial" w:eastAsia="Times New Roman" w:hAnsi="Arial" w:cs="Arial"/>
          <w:b/>
          <w:bCs/>
          <w:sz w:val="20"/>
          <w:szCs w:val="20"/>
          <w:lang w:eastAsia="zh-CN"/>
        </w:rPr>
        <w:t>………………………………………….</w:t>
      </w:r>
    </w:p>
    <w:p w14:paraId="3E2B41E2" w14:textId="77777777" w:rsidR="009C1109" w:rsidRPr="009C1109" w:rsidRDefault="009C1109" w:rsidP="009C1109">
      <w:pPr>
        <w:tabs>
          <w:tab w:val="left" w:pos="1170"/>
        </w:tabs>
        <w:suppressAutoHyphens/>
        <w:spacing w:line="276" w:lineRule="auto"/>
        <w:jc w:val="both"/>
        <w:rPr>
          <w:rFonts w:ascii="Arial" w:eastAsia="Times New Roman" w:hAnsi="Arial" w:cs="Arial"/>
          <w:b/>
          <w:bCs/>
          <w:sz w:val="20"/>
          <w:szCs w:val="20"/>
          <w:lang w:eastAsia="zh-CN"/>
        </w:rPr>
      </w:pPr>
      <w:r w:rsidRPr="009C1109">
        <w:rPr>
          <w:rFonts w:ascii="Arial" w:eastAsia="Times New Roman" w:hAnsi="Arial" w:cs="Arial"/>
          <w:sz w:val="20"/>
          <w:szCs w:val="20"/>
          <w:lang w:eastAsia="zh-CN"/>
        </w:rPr>
        <w:t xml:space="preserve">zwanym w dalszej części umowy </w:t>
      </w:r>
      <w:r w:rsidRPr="009C1109">
        <w:rPr>
          <w:rFonts w:ascii="Arial" w:eastAsia="Times New Roman" w:hAnsi="Arial" w:cs="Arial"/>
          <w:b/>
          <w:bCs/>
          <w:sz w:val="20"/>
          <w:szCs w:val="20"/>
          <w:lang w:eastAsia="zh-CN"/>
        </w:rPr>
        <w:t>Zleceniodawcą</w:t>
      </w:r>
    </w:p>
    <w:p w14:paraId="1C8B4881" w14:textId="77777777" w:rsidR="009C1109" w:rsidRPr="009C1109" w:rsidRDefault="009C1109" w:rsidP="009C1109">
      <w:pPr>
        <w:tabs>
          <w:tab w:val="left" w:pos="1170"/>
        </w:tabs>
        <w:suppressAutoHyphens/>
        <w:spacing w:line="276" w:lineRule="auto"/>
        <w:jc w:val="both"/>
        <w:rPr>
          <w:rFonts w:ascii="Arial" w:eastAsia="Times New Roman" w:hAnsi="Arial" w:cs="Arial"/>
          <w:sz w:val="20"/>
          <w:szCs w:val="20"/>
          <w:lang w:eastAsia="zh-CN"/>
        </w:rPr>
      </w:pPr>
    </w:p>
    <w:p w14:paraId="266948B1" w14:textId="77777777" w:rsidR="009C1109" w:rsidRPr="009C1109" w:rsidRDefault="009C1109" w:rsidP="009C1109">
      <w:pPr>
        <w:tabs>
          <w:tab w:val="left" w:pos="1170"/>
        </w:tabs>
        <w:suppressAutoHyphens/>
        <w:spacing w:line="276" w:lineRule="auto"/>
        <w:jc w:val="both"/>
        <w:rPr>
          <w:rFonts w:ascii="Arial" w:eastAsia="Times New Roman" w:hAnsi="Arial" w:cs="Arial"/>
          <w:sz w:val="20"/>
          <w:szCs w:val="20"/>
          <w:lang w:eastAsia="zh-CN"/>
        </w:rPr>
      </w:pPr>
      <w:r w:rsidRPr="009C1109">
        <w:rPr>
          <w:rFonts w:ascii="Arial" w:eastAsia="Times New Roman" w:hAnsi="Arial" w:cs="Arial"/>
          <w:sz w:val="20"/>
          <w:szCs w:val="20"/>
          <w:lang w:eastAsia="zh-CN"/>
        </w:rPr>
        <w:t>o treści następującej:</w:t>
      </w:r>
    </w:p>
    <w:p w14:paraId="3016813F" w14:textId="77777777" w:rsidR="009C1109" w:rsidRPr="009C1109" w:rsidRDefault="009C1109" w:rsidP="009C1109">
      <w:pPr>
        <w:suppressAutoHyphens/>
        <w:spacing w:line="360" w:lineRule="auto"/>
        <w:jc w:val="center"/>
        <w:rPr>
          <w:rFonts w:ascii="Arial" w:eastAsia="Times New Roman" w:hAnsi="Arial" w:cs="Arial"/>
          <w:sz w:val="20"/>
          <w:szCs w:val="20"/>
          <w:lang w:eastAsia="zh-CN"/>
        </w:rPr>
      </w:pPr>
      <w:r w:rsidRPr="009C1109">
        <w:rPr>
          <w:rFonts w:ascii="Arial" w:eastAsia="Times New Roman" w:hAnsi="Arial" w:cs="Arial"/>
          <w:sz w:val="20"/>
          <w:szCs w:val="20"/>
          <w:lang w:eastAsia="zh-CN"/>
        </w:rPr>
        <w:t>§ 1</w:t>
      </w:r>
    </w:p>
    <w:p w14:paraId="6A692AA5" w14:textId="77777777" w:rsidR="009C1109" w:rsidRPr="009C1109" w:rsidRDefault="009C1109" w:rsidP="009C1109">
      <w:pPr>
        <w:numPr>
          <w:ilvl w:val="0"/>
          <w:numId w:val="8"/>
        </w:numPr>
        <w:tabs>
          <w:tab w:val="left" w:pos="400"/>
        </w:tabs>
        <w:suppressAutoHyphens/>
        <w:spacing w:line="360" w:lineRule="auto"/>
        <w:jc w:val="both"/>
        <w:rPr>
          <w:rFonts w:ascii="Arial" w:eastAsia="Times New Roman" w:hAnsi="Arial" w:cs="Arial"/>
          <w:sz w:val="20"/>
          <w:szCs w:val="20"/>
          <w:lang w:eastAsia="zh-CN"/>
        </w:rPr>
      </w:pPr>
      <w:r w:rsidRPr="009C1109">
        <w:rPr>
          <w:rFonts w:ascii="Arial" w:eastAsia="Times New Roman" w:hAnsi="Arial" w:cs="Arial"/>
          <w:sz w:val="20"/>
          <w:szCs w:val="20"/>
          <w:lang w:eastAsia="zh-CN"/>
        </w:rPr>
        <w:t>Przedmiotem umowy jest świadczenie przez Zleceniobiorcę na rzecz Zleceniodawcy:</w:t>
      </w:r>
    </w:p>
    <w:p w14:paraId="5F95F732" w14:textId="77777777" w:rsidR="009C1109" w:rsidRPr="009C1109" w:rsidRDefault="009C1109" w:rsidP="009C1109">
      <w:pPr>
        <w:numPr>
          <w:ilvl w:val="1"/>
          <w:numId w:val="8"/>
        </w:numPr>
        <w:tabs>
          <w:tab w:val="left" w:pos="1120"/>
        </w:tabs>
        <w:suppressAutoHyphens/>
        <w:spacing w:line="360" w:lineRule="auto"/>
        <w:jc w:val="both"/>
        <w:rPr>
          <w:rFonts w:ascii="Arial" w:eastAsia="Times New Roman" w:hAnsi="Arial" w:cs="Arial"/>
          <w:sz w:val="20"/>
          <w:szCs w:val="20"/>
          <w:lang w:eastAsia="zh-CN"/>
        </w:rPr>
      </w:pPr>
      <w:r w:rsidRPr="009C1109">
        <w:rPr>
          <w:rFonts w:ascii="Arial" w:eastAsia="Times New Roman" w:hAnsi="Arial" w:cs="Arial"/>
          <w:sz w:val="20"/>
          <w:szCs w:val="20"/>
          <w:lang w:eastAsia="zh-CN"/>
        </w:rPr>
        <w:t>Odpłatnej usługi pralniczej osobistej odzieży ochronnej lub/i pościeli używanej przez Zleceniodawcę w związku z wykonywaniem usług zdrowotnych na rzecz Zleceniobiorcy (w ilości miesięcznej zadeklarowanej przez Zleceniodawcę i zaakceptowanej przez Zleceniobiorcę).</w:t>
      </w:r>
    </w:p>
    <w:p w14:paraId="173931A7" w14:textId="77777777" w:rsidR="009C1109" w:rsidRPr="009C1109" w:rsidRDefault="009C1109" w:rsidP="009C1109">
      <w:pPr>
        <w:numPr>
          <w:ilvl w:val="1"/>
          <w:numId w:val="8"/>
        </w:numPr>
        <w:tabs>
          <w:tab w:val="left" w:pos="1120"/>
        </w:tabs>
        <w:suppressAutoHyphens/>
        <w:spacing w:line="360" w:lineRule="auto"/>
        <w:jc w:val="both"/>
        <w:rPr>
          <w:rFonts w:ascii="Arial" w:eastAsia="Times New Roman" w:hAnsi="Arial" w:cs="Arial"/>
          <w:sz w:val="20"/>
          <w:szCs w:val="20"/>
          <w:lang w:eastAsia="zh-CN"/>
        </w:rPr>
      </w:pPr>
      <w:r w:rsidRPr="009C1109">
        <w:rPr>
          <w:rFonts w:ascii="Arial" w:eastAsia="Times New Roman" w:hAnsi="Arial" w:cs="Arial"/>
          <w:sz w:val="20"/>
          <w:szCs w:val="20"/>
          <w:lang w:eastAsia="zh-CN"/>
        </w:rPr>
        <w:t>Odpłatnych usług szwalniczych zlecanych indywidualnie przez Zleceniodawcę, związanych z przeróbką i naprawą osobistej odzieży ochronnej lub/i bielizny pościelowej zniszczonej przez Zleceniodawcę.</w:t>
      </w:r>
    </w:p>
    <w:p w14:paraId="08328A25" w14:textId="77777777" w:rsidR="009C1109" w:rsidRPr="009C1109" w:rsidRDefault="009C1109" w:rsidP="009C1109">
      <w:pPr>
        <w:numPr>
          <w:ilvl w:val="0"/>
          <w:numId w:val="8"/>
        </w:numPr>
        <w:tabs>
          <w:tab w:val="left" w:pos="400"/>
        </w:tabs>
        <w:suppressAutoHyphens/>
        <w:spacing w:line="360" w:lineRule="auto"/>
        <w:jc w:val="both"/>
        <w:rPr>
          <w:rFonts w:ascii="Arial" w:eastAsia="Times New Roman" w:hAnsi="Arial" w:cs="Arial"/>
          <w:sz w:val="20"/>
          <w:szCs w:val="20"/>
          <w:lang w:eastAsia="zh-CN"/>
        </w:rPr>
      </w:pPr>
      <w:r w:rsidRPr="009C1109">
        <w:rPr>
          <w:rFonts w:ascii="Arial" w:eastAsia="Times New Roman" w:hAnsi="Arial" w:cs="Arial"/>
          <w:sz w:val="20"/>
          <w:szCs w:val="20"/>
          <w:lang w:eastAsia="zh-CN"/>
        </w:rPr>
        <w:t>Umowa obejmuje również opłatę za korzystanie przez Zleceniodawcę ze środków utrzymania czystości.</w:t>
      </w:r>
    </w:p>
    <w:p w14:paraId="15EA62F1" w14:textId="77777777" w:rsidR="009C1109" w:rsidRPr="009C1109" w:rsidRDefault="009C1109" w:rsidP="009C1109">
      <w:pPr>
        <w:numPr>
          <w:ilvl w:val="0"/>
          <w:numId w:val="8"/>
        </w:numPr>
        <w:tabs>
          <w:tab w:val="left" w:pos="400"/>
        </w:tabs>
        <w:suppressAutoHyphens/>
        <w:spacing w:line="360" w:lineRule="auto"/>
        <w:jc w:val="both"/>
        <w:rPr>
          <w:rFonts w:ascii="Arial" w:eastAsia="Times New Roman" w:hAnsi="Arial" w:cs="Arial"/>
          <w:sz w:val="20"/>
          <w:szCs w:val="20"/>
          <w:lang w:eastAsia="zh-CN"/>
        </w:rPr>
      </w:pPr>
      <w:r w:rsidRPr="009C1109">
        <w:rPr>
          <w:rFonts w:ascii="Arial" w:eastAsia="Times New Roman" w:hAnsi="Arial" w:cs="Arial"/>
          <w:sz w:val="20"/>
          <w:szCs w:val="20"/>
          <w:lang w:eastAsia="zh-CN"/>
        </w:rPr>
        <w:t>Termin obowiązywania umowy ustala się na czas trwania umowy na świadczenie usług zdrowotnych wykonywanych przez Zleceniodawcę na rzez Zleceniobiorcy.</w:t>
      </w:r>
    </w:p>
    <w:p w14:paraId="5BE2858D" w14:textId="77777777" w:rsidR="009C1109" w:rsidRPr="009C1109" w:rsidRDefault="009C1109" w:rsidP="009C1109">
      <w:pPr>
        <w:widowControl w:val="0"/>
        <w:suppressAutoHyphens/>
        <w:autoSpaceDE w:val="0"/>
        <w:spacing w:line="360" w:lineRule="auto"/>
        <w:ind w:left="40"/>
        <w:jc w:val="center"/>
        <w:rPr>
          <w:rFonts w:ascii="Arial" w:eastAsia="Times New Roman" w:hAnsi="Arial" w:cs="Arial"/>
          <w:sz w:val="20"/>
          <w:szCs w:val="20"/>
          <w:lang w:eastAsia="zh-CN"/>
        </w:rPr>
      </w:pPr>
      <w:r w:rsidRPr="009C1109">
        <w:rPr>
          <w:rFonts w:ascii="Arial" w:eastAsia="Times New Roman" w:hAnsi="Arial" w:cs="Arial"/>
          <w:sz w:val="20"/>
          <w:szCs w:val="20"/>
          <w:lang w:eastAsia="zh-CN"/>
        </w:rPr>
        <w:t>§ 2</w:t>
      </w:r>
    </w:p>
    <w:p w14:paraId="1C2A4F70" w14:textId="77777777" w:rsidR="009C1109" w:rsidRPr="009C1109" w:rsidRDefault="009C1109" w:rsidP="009C1109">
      <w:pPr>
        <w:numPr>
          <w:ilvl w:val="0"/>
          <w:numId w:val="13"/>
        </w:numPr>
        <w:tabs>
          <w:tab w:val="left" w:pos="360"/>
        </w:tabs>
        <w:suppressAutoHyphens/>
        <w:spacing w:line="360" w:lineRule="auto"/>
        <w:jc w:val="both"/>
        <w:rPr>
          <w:rFonts w:ascii="Arial" w:eastAsia="Times New Roman" w:hAnsi="Arial" w:cs="Arial"/>
          <w:sz w:val="20"/>
          <w:szCs w:val="20"/>
          <w:lang w:eastAsia="zh-CN"/>
        </w:rPr>
      </w:pPr>
      <w:r w:rsidRPr="009C1109">
        <w:rPr>
          <w:rFonts w:ascii="Arial" w:eastAsia="Times New Roman" w:hAnsi="Arial" w:cs="Arial"/>
          <w:sz w:val="20"/>
          <w:szCs w:val="20"/>
          <w:lang w:eastAsia="zh-CN"/>
        </w:rPr>
        <w:t>Zakres usługi określonej w § 1 ust. 1 pkt 1 obejmuje:</w:t>
      </w:r>
    </w:p>
    <w:p w14:paraId="1E362DAB" w14:textId="77777777" w:rsidR="009C1109" w:rsidRPr="009C1109" w:rsidRDefault="009C1109" w:rsidP="009C1109">
      <w:pPr>
        <w:numPr>
          <w:ilvl w:val="1"/>
          <w:numId w:val="13"/>
        </w:numPr>
        <w:tabs>
          <w:tab w:val="left" w:pos="1080"/>
        </w:tabs>
        <w:suppressAutoHyphens/>
        <w:spacing w:line="360" w:lineRule="auto"/>
        <w:jc w:val="both"/>
        <w:rPr>
          <w:rFonts w:ascii="Arial" w:eastAsia="Times New Roman" w:hAnsi="Arial" w:cs="Arial"/>
          <w:sz w:val="20"/>
          <w:szCs w:val="20"/>
          <w:lang w:eastAsia="zh-CN"/>
        </w:rPr>
      </w:pPr>
      <w:r w:rsidRPr="009C1109">
        <w:rPr>
          <w:rFonts w:ascii="Arial" w:eastAsia="Times New Roman" w:hAnsi="Arial" w:cs="Arial"/>
          <w:sz w:val="20"/>
          <w:szCs w:val="20"/>
          <w:lang w:eastAsia="zh-CN"/>
        </w:rPr>
        <w:t>Pranie,</w:t>
      </w:r>
    </w:p>
    <w:p w14:paraId="1F82B285" w14:textId="77777777" w:rsidR="009C1109" w:rsidRPr="009C1109" w:rsidRDefault="009C1109" w:rsidP="009C1109">
      <w:pPr>
        <w:numPr>
          <w:ilvl w:val="1"/>
          <w:numId w:val="13"/>
        </w:numPr>
        <w:tabs>
          <w:tab w:val="left" w:pos="1080"/>
        </w:tabs>
        <w:suppressAutoHyphens/>
        <w:spacing w:line="360" w:lineRule="auto"/>
        <w:jc w:val="both"/>
        <w:rPr>
          <w:rFonts w:ascii="Arial" w:eastAsia="Times New Roman" w:hAnsi="Arial" w:cs="Arial"/>
          <w:sz w:val="20"/>
          <w:szCs w:val="20"/>
          <w:lang w:eastAsia="zh-CN"/>
        </w:rPr>
      </w:pPr>
      <w:r w:rsidRPr="009C1109">
        <w:rPr>
          <w:rFonts w:ascii="Arial" w:eastAsia="Times New Roman" w:hAnsi="Arial" w:cs="Arial"/>
          <w:sz w:val="20"/>
          <w:szCs w:val="20"/>
          <w:lang w:eastAsia="zh-CN"/>
        </w:rPr>
        <w:t>Przyszywanie guzików, łatanie i cerowanie tylko odzieży lub/i pościeli, która uległa uszkodzeniu w trakcie wykonywania usługi.</w:t>
      </w:r>
    </w:p>
    <w:p w14:paraId="74075109" w14:textId="77777777" w:rsidR="009C1109" w:rsidRPr="009C1109" w:rsidRDefault="009C1109" w:rsidP="009C1109">
      <w:pPr>
        <w:numPr>
          <w:ilvl w:val="0"/>
          <w:numId w:val="13"/>
        </w:numPr>
        <w:tabs>
          <w:tab w:val="left" w:pos="360"/>
        </w:tabs>
        <w:suppressAutoHyphens/>
        <w:spacing w:line="360" w:lineRule="auto"/>
        <w:jc w:val="both"/>
        <w:rPr>
          <w:rFonts w:ascii="Arial" w:eastAsia="Times New Roman" w:hAnsi="Arial" w:cs="Arial"/>
          <w:sz w:val="20"/>
          <w:szCs w:val="20"/>
          <w:lang w:eastAsia="zh-CN"/>
        </w:rPr>
      </w:pPr>
      <w:r w:rsidRPr="009C1109">
        <w:rPr>
          <w:rFonts w:ascii="Arial" w:eastAsia="Times New Roman" w:hAnsi="Arial" w:cs="Arial"/>
          <w:sz w:val="20"/>
          <w:szCs w:val="20"/>
          <w:lang w:eastAsia="zh-CN"/>
        </w:rPr>
        <w:t>Zakres usługi określonej w § 1 ust. 1 pkt 2 obejmuje:</w:t>
      </w:r>
    </w:p>
    <w:p w14:paraId="57BCB35D" w14:textId="77777777" w:rsidR="009C1109" w:rsidRPr="009C1109" w:rsidRDefault="009C1109" w:rsidP="009C1109">
      <w:pPr>
        <w:numPr>
          <w:ilvl w:val="1"/>
          <w:numId w:val="13"/>
        </w:numPr>
        <w:tabs>
          <w:tab w:val="left" w:pos="1080"/>
        </w:tabs>
        <w:suppressAutoHyphens/>
        <w:spacing w:line="360" w:lineRule="auto"/>
        <w:jc w:val="both"/>
        <w:rPr>
          <w:rFonts w:ascii="Arial" w:eastAsia="Times New Roman" w:hAnsi="Arial" w:cs="Arial"/>
          <w:sz w:val="20"/>
          <w:szCs w:val="20"/>
          <w:lang w:eastAsia="zh-CN"/>
        </w:rPr>
      </w:pPr>
      <w:r w:rsidRPr="009C1109">
        <w:rPr>
          <w:rFonts w:ascii="Arial" w:eastAsia="Times New Roman" w:hAnsi="Arial" w:cs="Arial"/>
          <w:sz w:val="20"/>
          <w:szCs w:val="20"/>
          <w:lang w:eastAsia="zh-CN"/>
        </w:rPr>
        <w:t>Zleconą dodatkowo przez Zleceniodawcę usługę szwalniczą przeróbki odzieży lub/i pościeli,</w:t>
      </w:r>
    </w:p>
    <w:p w14:paraId="7D39E29B" w14:textId="77777777" w:rsidR="009C1109" w:rsidRPr="009C1109" w:rsidRDefault="009C1109" w:rsidP="009C1109">
      <w:pPr>
        <w:numPr>
          <w:ilvl w:val="1"/>
          <w:numId w:val="13"/>
        </w:numPr>
        <w:tabs>
          <w:tab w:val="left" w:pos="1080"/>
        </w:tabs>
        <w:suppressAutoHyphens/>
        <w:spacing w:line="360" w:lineRule="auto"/>
        <w:jc w:val="both"/>
        <w:rPr>
          <w:rFonts w:ascii="Arial" w:eastAsia="Times New Roman" w:hAnsi="Arial" w:cs="Arial"/>
          <w:sz w:val="20"/>
          <w:szCs w:val="20"/>
          <w:lang w:eastAsia="zh-CN"/>
        </w:rPr>
      </w:pPr>
      <w:r w:rsidRPr="009C1109">
        <w:rPr>
          <w:rFonts w:ascii="Arial" w:eastAsia="Times New Roman" w:hAnsi="Arial" w:cs="Arial"/>
          <w:sz w:val="20"/>
          <w:szCs w:val="20"/>
          <w:lang w:eastAsia="zh-CN"/>
        </w:rPr>
        <w:t>Naprawę dostarczonej uszkodzonej przez Zleceniodawcę odzieży lub/i pościeli.</w:t>
      </w:r>
    </w:p>
    <w:p w14:paraId="30B73CC3" w14:textId="77777777" w:rsidR="009C1109" w:rsidRPr="009C1109" w:rsidRDefault="009C1109" w:rsidP="009C1109">
      <w:pPr>
        <w:numPr>
          <w:ilvl w:val="0"/>
          <w:numId w:val="13"/>
        </w:numPr>
        <w:tabs>
          <w:tab w:val="left" w:pos="360"/>
        </w:tabs>
        <w:suppressAutoHyphens/>
        <w:spacing w:line="360" w:lineRule="auto"/>
        <w:jc w:val="both"/>
        <w:rPr>
          <w:rFonts w:ascii="Arial" w:eastAsia="Times New Roman" w:hAnsi="Arial" w:cs="Arial"/>
          <w:sz w:val="20"/>
          <w:szCs w:val="20"/>
          <w:lang w:eastAsia="zh-CN"/>
        </w:rPr>
      </w:pPr>
      <w:r w:rsidRPr="009C1109">
        <w:rPr>
          <w:rFonts w:ascii="Arial" w:eastAsia="Times New Roman" w:hAnsi="Arial" w:cs="Arial"/>
          <w:sz w:val="20"/>
          <w:szCs w:val="20"/>
          <w:lang w:eastAsia="zh-CN"/>
        </w:rPr>
        <w:t>Termin odbioru zostanie określony przy przekazywaniu odzieży lub/i pościeli w Magazynie Bielizny Czystej i Brudnej:</w:t>
      </w:r>
    </w:p>
    <w:p w14:paraId="00A2C069" w14:textId="77777777" w:rsidR="009C1109" w:rsidRPr="009C1109" w:rsidRDefault="009C1109" w:rsidP="009C1109">
      <w:pPr>
        <w:numPr>
          <w:ilvl w:val="1"/>
          <w:numId w:val="13"/>
        </w:numPr>
        <w:tabs>
          <w:tab w:val="left" w:pos="1080"/>
        </w:tabs>
        <w:suppressAutoHyphens/>
        <w:spacing w:line="360" w:lineRule="auto"/>
        <w:jc w:val="both"/>
        <w:rPr>
          <w:rFonts w:ascii="Arial" w:eastAsia="Times New Roman" w:hAnsi="Arial" w:cs="Arial"/>
          <w:sz w:val="20"/>
          <w:szCs w:val="20"/>
          <w:lang w:eastAsia="zh-CN"/>
        </w:rPr>
      </w:pPr>
      <w:r w:rsidRPr="009C1109">
        <w:rPr>
          <w:rFonts w:ascii="Arial" w:eastAsia="Times New Roman" w:hAnsi="Arial" w:cs="Arial"/>
          <w:sz w:val="20"/>
          <w:szCs w:val="20"/>
          <w:lang w:eastAsia="zh-CN"/>
        </w:rPr>
        <w:t>Dla prania zgodnie z ust. 1 – indywidualnie, lecz nie krótszym niż 72 godziny,</w:t>
      </w:r>
    </w:p>
    <w:p w14:paraId="7EBC3F20" w14:textId="77777777" w:rsidR="009C1109" w:rsidRPr="009C1109" w:rsidRDefault="009C1109" w:rsidP="009C1109">
      <w:pPr>
        <w:numPr>
          <w:ilvl w:val="1"/>
          <w:numId w:val="13"/>
        </w:numPr>
        <w:tabs>
          <w:tab w:val="left" w:pos="1080"/>
        </w:tabs>
        <w:suppressAutoHyphens/>
        <w:spacing w:line="360" w:lineRule="auto"/>
        <w:jc w:val="both"/>
        <w:rPr>
          <w:rFonts w:ascii="Arial" w:eastAsia="Times New Roman" w:hAnsi="Arial" w:cs="Arial"/>
          <w:sz w:val="20"/>
          <w:szCs w:val="20"/>
          <w:lang w:eastAsia="zh-CN"/>
        </w:rPr>
      </w:pPr>
      <w:r w:rsidRPr="009C1109">
        <w:rPr>
          <w:rFonts w:ascii="Arial" w:eastAsia="Times New Roman" w:hAnsi="Arial" w:cs="Arial"/>
          <w:sz w:val="20"/>
          <w:szCs w:val="20"/>
          <w:lang w:eastAsia="zh-CN"/>
        </w:rPr>
        <w:t>Dla usługi zgodnie z ust. 2 – indywidualnie.</w:t>
      </w:r>
    </w:p>
    <w:p w14:paraId="24E1488D" w14:textId="77777777" w:rsidR="009C1109" w:rsidRDefault="009C1109" w:rsidP="009C1109">
      <w:pPr>
        <w:tabs>
          <w:tab w:val="left" w:pos="0"/>
        </w:tabs>
        <w:suppressAutoHyphens/>
        <w:spacing w:line="360" w:lineRule="auto"/>
        <w:jc w:val="center"/>
        <w:rPr>
          <w:rFonts w:ascii="Arial" w:eastAsia="Times New Roman" w:hAnsi="Arial" w:cs="Arial"/>
          <w:sz w:val="20"/>
          <w:szCs w:val="20"/>
          <w:lang w:eastAsia="zh-CN"/>
        </w:rPr>
      </w:pPr>
    </w:p>
    <w:p w14:paraId="7C632024" w14:textId="77777777" w:rsidR="009C1109" w:rsidRDefault="009C1109" w:rsidP="009C1109">
      <w:pPr>
        <w:tabs>
          <w:tab w:val="left" w:pos="0"/>
        </w:tabs>
        <w:suppressAutoHyphens/>
        <w:spacing w:line="360" w:lineRule="auto"/>
        <w:jc w:val="center"/>
        <w:rPr>
          <w:rFonts w:ascii="Arial" w:eastAsia="Times New Roman" w:hAnsi="Arial" w:cs="Arial"/>
          <w:sz w:val="20"/>
          <w:szCs w:val="20"/>
          <w:lang w:eastAsia="zh-CN"/>
        </w:rPr>
      </w:pPr>
    </w:p>
    <w:p w14:paraId="16CEBDAB" w14:textId="71A90649" w:rsidR="009C1109" w:rsidRPr="009C1109" w:rsidRDefault="009C1109" w:rsidP="009C1109">
      <w:pPr>
        <w:tabs>
          <w:tab w:val="left" w:pos="0"/>
        </w:tabs>
        <w:suppressAutoHyphens/>
        <w:spacing w:line="360" w:lineRule="auto"/>
        <w:jc w:val="center"/>
        <w:rPr>
          <w:rFonts w:ascii="Arial" w:eastAsia="Times New Roman" w:hAnsi="Arial" w:cs="Arial"/>
          <w:sz w:val="20"/>
          <w:szCs w:val="20"/>
          <w:lang w:eastAsia="zh-CN"/>
        </w:rPr>
      </w:pPr>
      <w:r w:rsidRPr="009C1109">
        <w:rPr>
          <w:rFonts w:ascii="Arial" w:eastAsia="Times New Roman" w:hAnsi="Arial" w:cs="Arial"/>
          <w:sz w:val="20"/>
          <w:szCs w:val="20"/>
          <w:lang w:eastAsia="zh-CN"/>
        </w:rPr>
        <w:t>§ 3</w:t>
      </w:r>
    </w:p>
    <w:p w14:paraId="144EFEB3" w14:textId="77777777" w:rsidR="009C1109" w:rsidRPr="009C1109" w:rsidRDefault="009C1109" w:rsidP="009C1109">
      <w:pPr>
        <w:tabs>
          <w:tab w:val="left" w:pos="0"/>
        </w:tabs>
        <w:suppressAutoHyphens/>
        <w:spacing w:line="360" w:lineRule="auto"/>
        <w:jc w:val="both"/>
        <w:rPr>
          <w:rFonts w:ascii="Arial" w:eastAsia="Times New Roman" w:hAnsi="Arial" w:cs="Arial"/>
          <w:sz w:val="20"/>
          <w:szCs w:val="20"/>
          <w:lang w:eastAsia="zh-CN"/>
        </w:rPr>
      </w:pPr>
      <w:r w:rsidRPr="009C1109">
        <w:rPr>
          <w:rFonts w:ascii="Arial" w:eastAsia="Times New Roman" w:hAnsi="Arial" w:cs="Arial"/>
          <w:sz w:val="20"/>
          <w:szCs w:val="20"/>
          <w:lang w:eastAsia="zh-CN"/>
        </w:rPr>
        <w:t xml:space="preserve">Odpłatność za wykonanie usługi: za zakres określony w § 1 ustala się stawkę ryczałtową w kwocie </w:t>
      </w:r>
      <w:r w:rsidRPr="009C1109">
        <w:rPr>
          <w:rFonts w:ascii="Arial" w:eastAsia="Times New Roman" w:hAnsi="Arial" w:cs="Arial"/>
          <w:b/>
          <w:sz w:val="20"/>
          <w:szCs w:val="20"/>
          <w:lang w:eastAsia="zh-CN"/>
        </w:rPr>
        <w:t>20 zł + VAT</w:t>
      </w:r>
      <w:r w:rsidRPr="009C1109">
        <w:rPr>
          <w:rFonts w:ascii="Arial" w:eastAsia="Times New Roman" w:hAnsi="Arial" w:cs="Arial"/>
          <w:sz w:val="20"/>
          <w:szCs w:val="20"/>
          <w:lang w:eastAsia="zh-CN"/>
        </w:rPr>
        <w:t xml:space="preserve"> miesięcznie. </w:t>
      </w:r>
    </w:p>
    <w:p w14:paraId="358DC7A2" w14:textId="77777777" w:rsidR="009C1109" w:rsidRPr="009C1109" w:rsidRDefault="009C1109" w:rsidP="009C1109">
      <w:pPr>
        <w:tabs>
          <w:tab w:val="left" w:pos="0"/>
        </w:tabs>
        <w:suppressAutoHyphens/>
        <w:spacing w:line="360" w:lineRule="auto"/>
        <w:jc w:val="center"/>
        <w:rPr>
          <w:rFonts w:ascii="Arial" w:eastAsia="Times New Roman" w:hAnsi="Arial" w:cs="Arial"/>
          <w:sz w:val="20"/>
          <w:szCs w:val="20"/>
          <w:lang w:eastAsia="zh-CN"/>
        </w:rPr>
      </w:pPr>
      <w:r w:rsidRPr="009C1109">
        <w:rPr>
          <w:rFonts w:ascii="Arial" w:eastAsia="Times New Roman" w:hAnsi="Arial" w:cs="Arial"/>
          <w:sz w:val="20"/>
          <w:szCs w:val="20"/>
          <w:lang w:eastAsia="zh-CN"/>
        </w:rPr>
        <w:t>§ 4</w:t>
      </w:r>
    </w:p>
    <w:p w14:paraId="1B306AF2" w14:textId="77777777" w:rsidR="009C1109" w:rsidRPr="009C1109" w:rsidRDefault="009C1109" w:rsidP="009C1109">
      <w:pPr>
        <w:suppressAutoHyphens/>
        <w:spacing w:line="360" w:lineRule="auto"/>
        <w:jc w:val="both"/>
        <w:rPr>
          <w:rFonts w:ascii="Arial" w:eastAsia="Times New Roman" w:hAnsi="Arial" w:cs="Arial"/>
          <w:sz w:val="20"/>
          <w:szCs w:val="20"/>
          <w:lang w:eastAsia="zh-CN"/>
        </w:rPr>
      </w:pPr>
      <w:r w:rsidRPr="009C1109">
        <w:rPr>
          <w:rFonts w:ascii="Arial" w:eastAsia="Times New Roman" w:hAnsi="Arial" w:cs="Arial"/>
          <w:sz w:val="20"/>
          <w:szCs w:val="20"/>
          <w:lang w:eastAsia="zh-CN"/>
        </w:rPr>
        <w:t>Zleceniodawca zobowiązuje się do:</w:t>
      </w:r>
    </w:p>
    <w:p w14:paraId="2B837844" w14:textId="77777777" w:rsidR="009C1109" w:rsidRPr="009C1109" w:rsidRDefault="009C1109" w:rsidP="009C1109">
      <w:pPr>
        <w:widowControl w:val="0"/>
        <w:numPr>
          <w:ilvl w:val="0"/>
          <w:numId w:val="11"/>
        </w:numPr>
        <w:tabs>
          <w:tab w:val="left" w:pos="360"/>
        </w:tabs>
        <w:suppressAutoHyphens/>
        <w:autoSpaceDE w:val="0"/>
        <w:spacing w:line="360" w:lineRule="auto"/>
        <w:jc w:val="both"/>
        <w:rPr>
          <w:rFonts w:ascii="Arial" w:eastAsia="Times New Roman" w:hAnsi="Arial" w:cs="Arial"/>
          <w:sz w:val="20"/>
          <w:szCs w:val="20"/>
          <w:lang w:eastAsia="zh-CN"/>
        </w:rPr>
      </w:pPr>
      <w:r w:rsidRPr="009C1109">
        <w:rPr>
          <w:rFonts w:ascii="Arial" w:eastAsia="Times New Roman" w:hAnsi="Arial" w:cs="Arial"/>
          <w:sz w:val="20"/>
          <w:szCs w:val="20"/>
          <w:lang w:eastAsia="zh-CN"/>
        </w:rPr>
        <w:t>dostarczania odpowiednio oznakowanej odzieży lub/i pościeli ze sporządzonym wykazem w 2 egz. przeznaczonej do prania do Magazynu Bielizny Czystej i Brudnej Zleceniobiorcy,</w:t>
      </w:r>
    </w:p>
    <w:p w14:paraId="6DA9A4F0" w14:textId="77777777" w:rsidR="009C1109" w:rsidRPr="009C1109" w:rsidRDefault="009C1109" w:rsidP="009C1109">
      <w:pPr>
        <w:widowControl w:val="0"/>
        <w:numPr>
          <w:ilvl w:val="0"/>
          <w:numId w:val="11"/>
        </w:numPr>
        <w:tabs>
          <w:tab w:val="left" w:pos="360"/>
        </w:tabs>
        <w:suppressAutoHyphens/>
        <w:autoSpaceDE w:val="0"/>
        <w:spacing w:line="360" w:lineRule="auto"/>
        <w:jc w:val="both"/>
        <w:rPr>
          <w:rFonts w:ascii="Arial" w:eastAsia="Times New Roman" w:hAnsi="Arial" w:cs="Arial"/>
          <w:sz w:val="20"/>
          <w:szCs w:val="20"/>
          <w:lang w:eastAsia="zh-CN"/>
        </w:rPr>
      </w:pPr>
      <w:r w:rsidRPr="009C1109">
        <w:rPr>
          <w:rFonts w:ascii="Arial" w:eastAsia="Times New Roman" w:hAnsi="Arial" w:cs="Arial"/>
          <w:sz w:val="20"/>
          <w:szCs w:val="20"/>
          <w:lang w:eastAsia="zh-CN"/>
        </w:rPr>
        <w:t>do terminowego odbioru z punktu wydawania odzieży lub/i pościeli czystej,</w:t>
      </w:r>
    </w:p>
    <w:p w14:paraId="20297C08" w14:textId="77777777" w:rsidR="009C1109" w:rsidRPr="009C1109" w:rsidRDefault="009C1109" w:rsidP="009C1109">
      <w:pPr>
        <w:widowControl w:val="0"/>
        <w:numPr>
          <w:ilvl w:val="0"/>
          <w:numId w:val="11"/>
        </w:numPr>
        <w:tabs>
          <w:tab w:val="left" w:pos="360"/>
        </w:tabs>
        <w:suppressAutoHyphens/>
        <w:autoSpaceDE w:val="0"/>
        <w:spacing w:line="360" w:lineRule="auto"/>
        <w:jc w:val="both"/>
        <w:rPr>
          <w:rFonts w:ascii="Arial" w:eastAsia="Times New Roman" w:hAnsi="Arial" w:cs="Arial"/>
          <w:sz w:val="20"/>
          <w:szCs w:val="20"/>
          <w:lang w:eastAsia="zh-CN"/>
        </w:rPr>
      </w:pPr>
      <w:r w:rsidRPr="009C1109">
        <w:rPr>
          <w:rFonts w:ascii="Arial" w:eastAsia="Times New Roman" w:hAnsi="Arial" w:cs="Arial"/>
          <w:sz w:val="20"/>
          <w:szCs w:val="20"/>
          <w:lang w:eastAsia="zh-CN"/>
        </w:rPr>
        <w:t>nie przekazywania do prania odzieży lub/i pościeli o znacznym stopniu zużycia, która ulega zniszczeniu podczas prania i wymaga ciągłego łatania i cerowania lub nie jest używana przez Zleceniodawcę w związku z wykonywaniem usług zdrowotnych na rzecz Zleceniobiorcy,</w:t>
      </w:r>
    </w:p>
    <w:p w14:paraId="728807A9" w14:textId="77777777" w:rsidR="009C1109" w:rsidRPr="009C1109" w:rsidRDefault="009C1109" w:rsidP="009C1109">
      <w:pPr>
        <w:widowControl w:val="0"/>
        <w:numPr>
          <w:ilvl w:val="0"/>
          <w:numId w:val="11"/>
        </w:numPr>
        <w:tabs>
          <w:tab w:val="left" w:pos="360"/>
        </w:tabs>
        <w:suppressAutoHyphens/>
        <w:autoSpaceDE w:val="0"/>
        <w:spacing w:line="360" w:lineRule="auto"/>
        <w:jc w:val="both"/>
        <w:rPr>
          <w:rFonts w:ascii="Arial" w:eastAsia="Times New Roman" w:hAnsi="Arial" w:cs="Arial"/>
          <w:sz w:val="20"/>
          <w:szCs w:val="20"/>
          <w:lang w:eastAsia="zh-CN"/>
        </w:rPr>
      </w:pPr>
      <w:r w:rsidRPr="009C1109">
        <w:rPr>
          <w:rFonts w:ascii="Arial" w:eastAsia="Times New Roman" w:hAnsi="Arial" w:cs="Arial"/>
          <w:sz w:val="20"/>
          <w:szCs w:val="20"/>
          <w:lang w:eastAsia="zh-CN"/>
        </w:rPr>
        <w:t>regulowania odpłatności za wykonaną usługę stanowiącą przedmiot umowy, w wysokości naliczonej zgodnie z § 3,  które odbywa się na podstawie faktury wystawionej przez Zleceniobiorcę w terminie 7 dni od daty jej otrzymania. Zleceniodawca dokonuje płatności przelewem na rachunek Zleceniobiorcy podany na fakturze VAT lub w formie potrącenia z bieżącego wynagrodzenia za świadczone usługi zdrowotne. Za nieterminowe opłacanie faktur służy Zleceniobiorcy prawo do naliczania ustawowych odsetek.</w:t>
      </w:r>
    </w:p>
    <w:p w14:paraId="679AC68B" w14:textId="77777777" w:rsidR="009C1109" w:rsidRPr="009C1109" w:rsidRDefault="009C1109" w:rsidP="009C1109">
      <w:pPr>
        <w:widowControl w:val="0"/>
        <w:suppressAutoHyphens/>
        <w:autoSpaceDE w:val="0"/>
        <w:spacing w:line="360" w:lineRule="auto"/>
        <w:ind w:left="40"/>
        <w:jc w:val="center"/>
        <w:rPr>
          <w:rFonts w:ascii="Arial" w:eastAsia="Times New Roman" w:hAnsi="Arial" w:cs="Arial"/>
          <w:sz w:val="20"/>
          <w:szCs w:val="20"/>
          <w:lang w:eastAsia="zh-CN"/>
        </w:rPr>
      </w:pPr>
      <w:r w:rsidRPr="009C1109">
        <w:rPr>
          <w:rFonts w:ascii="Arial" w:eastAsia="Times New Roman" w:hAnsi="Arial" w:cs="Arial"/>
          <w:sz w:val="20"/>
          <w:szCs w:val="20"/>
          <w:lang w:eastAsia="zh-CN"/>
        </w:rPr>
        <w:t>§ 5</w:t>
      </w:r>
    </w:p>
    <w:p w14:paraId="37BFAEEB" w14:textId="77777777" w:rsidR="009C1109" w:rsidRPr="009C1109" w:rsidRDefault="009C1109" w:rsidP="009C1109">
      <w:pPr>
        <w:widowControl w:val="0"/>
        <w:suppressAutoHyphens/>
        <w:autoSpaceDE w:val="0"/>
        <w:spacing w:line="360" w:lineRule="auto"/>
        <w:ind w:left="40"/>
        <w:jc w:val="both"/>
        <w:rPr>
          <w:rFonts w:ascii="Arial" w:eastAsia="Times New Roman" w:hAnsi="Arial" w:cs="Arial"/>
          <w:sz w:val="20"/>
          <w:szCs w:val="20"/>
          <w:lang w:eastAsia="zh-CN"/>
        </w:rPr>
      </w:pPr>
      <w:r w:rsidRPr="009C1109">
        <w:rPr>
          <w:rFonts w:ascii="Arial" w:eastAsia="Times New Roman" w:hAnsi="Arial" w:cs="Arial"/>
          <w:sz w:val="20"/>
          <w:szCs w:val="20"/>
          <w:lang w:eastAsia="zh-CN"/>
        </w:rPr>
        <w:t>Zleceniobiorca zobowiązuje się do:</w:t>
      </w:r>
    </w:p>
    <w:p w14:paraId="4FA640D7" w14:textId="77777777" w:rsidR="009C1109" w:rsidRPr="009C1109" w:rsidRDefault="009C1109" w:rsidP="009C1109">
      <w:pPr>
        <w:widowControl w:val="0"/>
        <w:numPr>
          <w:ilvl w:val="0"/>
          <w:numId w:val="12"/>
        </w:numPr>
        <w:tabs>
          <w:tab w:val="left" w:pos="760"/>
        </w:tabs>
        <w:suppressAutoHyphens/>
        <w:autoSpaceDE w:val="0"/>
        <w:spacing w:line="360" w:lineRule="auto"/>
        <w:jc w:val="both"/>
        <w:rPr>
          <w:rFonts w:ascii="Arial" w:eastAsia="Times New Roman" w:hAnsi="Arial" w:cs="Arial"/>
          <w:sz w:val="20"/>
          <w:szCs w:val="20"/>
          <w:lang w:eastAsia="zh-CN"/>
        </w:rPr>
      </w:pPr>
      <w:r w:rsidRPr="009C1109">
        <w:rPr>
          <w:rFonts w:ascii="Arial" w:eastAsia="Times New Roman" w:hAnsi="Arial" w:cs="Arial"/>
          <w:sz w:val="20"/>
          <w:szCs w:val="20"/>
          <w:lang w:eastAsia="zh-CN"/>
        </w:rPr>
        <w:t>wystawiania do dnia 10 każdego miesiąca z dołu faktury VAT za wykonaną usługę wg wyliczenia wartościowego określonego w § 3,</w:t>
      </w:r>
    </w:p>
    <w:p w14:paraId="38125F48" w14:textId="77777777" w:rsidR="009C1109" w:rsidRPr="009C1109" w:rsidRDefault="009C1109" w:rsidP="009C1109">
      <w:pPr>
        <w:widowControl w:val="0"/>
        <w:numPr>
          <w:ilvl w:val="0"/>
          <w:numId w:val="12"/>
        </w:numPr>
        <w:tabs>
          <w:tab w:val="left" w:pos="760"/>
        </w:tabs>
        <w:suppressAutoHyphens/>
        <w:autoSpaceDE w:val="0"/>
        <w:spacing w:line="360" w:lineRule="auto"/>
        <w:jc w:val="both"/>
        <w:rPr>
          <w:rFonts w:ascii="Arial" w:eastAsia="Times New Roman" w:hAnsi="Arial" w:cs="Arial"/>
          <w:sz w:val="20"/>
          <w:szCs w:val="20"/>
          <w:lang w:eastAsia="zh-CN"/>
        </w:rPr>
      </w:pPr>
      <w:r w:rsidRPr="009C1109">
        <w:rPr>
          <w:rFonts w:ascii="Arial" w:eastAsia="Times New Roman" w:hAnsi="Arial" w:cs="Arial"/>
          <w:sz w:val="20"/>
          <w:szCs w:val="20"/>
          <w:lang w:eastAsia="zh-CN"/>
        </w:rPr>
        <w:t>należytego wykonania usługi w terminie wcześniej uzgodnionym ze Zleceniodawcą, nie krótszym niż 3 dni.</w:t>
      </w:r>
    </w:p>
    <w:p w14:paraId="33DE2B91" w14:textId="77777777" w:rsidR="009C1109" w:rsidRPr="009C1109" w:rsidRDefault="009C1109" w:rsidP="009C1109">
      <w:pPr>
        <w:widowControl w:val="0"/>
        <w:suppressAutoHyphens/>
        <w:autoSpaceDE w:val="0"/>
        <w:spacing w:line="360" w:lineRule="auto"/>
        <w:jc w:val="center"/>
        <w:rPr>
          <w:rFonts w:ascii="Arial" w:eastAsia="Times New Roman" w:hAnsi="Arial" w:cs="Arial"/>
          <w:sz w:val="20"/>
          <w:szCs w:val="20"/>
          <w:lang w:eastAsia="zh-CN"/>
        </w:rPr>
      </w:pPr>
      <w:r w:rsidRPr="009C1109">
        <w:rPr>
          <w:rFonts w:ascii="Arial" w:eastAsia="Times New Roman" w:hAnsi="Arial" w:cs="Arial"/>
          <w:sz w:val="20"/>
          <w:szCs w:val="20"/>
          <w:lang w:eastAsia="zh-CN"/>
        </w:rPr>
        <w:t>§ 6</w:t>
      </w:r>
    </w:p>
    <w:p w14:paraId="6D3A2E6B" w14:textId="77777777" w:rsidR="009C1109" w:rsidRPr="009C1109" w:rsidRDefault="009C1109" w:rsidP="009C1109">
      <w:pPr>
        <w:widowControl w:val="0"/>
        <w:suppressAutoHyphens/>
        <w:autoSpaceDE w:val="0"/>
        <w:spacing w:line="360" w:lineRule="auto"/>
        <w:jc w:val="both"/>
        <w:rPr>
          <w:rFonts w:ascii="Arial" w:eastAsia="Times New Roman" w:hAnsi="Arial" w:cs="Arial"/>
          <w:sz w:val="20"/>
          <w:szCs w:val="20"/>
          <w:lang w:eastAsia="zh-CN"/>
        </w:rPr>
      </w:pPr>
      <w:r w:rsidRPr="009C1109">
        <w:rPr>
          <w:rFonts w:ascii="Arial" w:eastAsia="Times New Roman" w:hAnsi="Arial" w:cs="Arial"/>
          <w:sz w:val="20"/>
          <w:szCs w:val="20"/>
          <w:lang w:eastAsia="zh-CN"/>
        </w:rPr>
        <w:t>Wypowiedzenie:</w:t>
      </w:r>
    </w:p>
    <w:p w14:paraId="6C13A96B" w14:textId="77777777" w:rsidR="009C1109" w:rsidRPr="009C1109" w:rsidRDefault="009C1109" w:rsidP="009C1109">
      <w:pPr>
        <w:numPr>
          <w:ilvl w:val="0"/>
          <w:numId w:val="10"/>
        </w:numPr>
        <w:tabs>
          <w:tab w:val="left" w:pos="360"/>
        </w:tabs>
        <w:suppressAutoHyphens/>
        <w:spacing w:line="360" w:lineRule="auto"/>
        <w:jc w:val="both"/>
        <w:rPr>
          <w:rFonts w:ascii="Arial" w:eastAsia="Times New Roman" w:hAnsi="Arial" w:cs="Arial"/>
          <w:sz w:val="20"/>
          <w:szCs w:val="20"/>
          <w:lang w:eastAsia="zh-CN"/>
        </w:rPr>
      </w:pPr>
      <w:r w:rsidRPr="009C1109">
        <w:rPr>
          <w:rFonts w:ascii="Arial" w:eastAsia="Times New Roman" w:hAnsi="Arial" w:cs="Arial"/>
          <w:sz w:val="20"/>
          <w:szCs w:val="20"/>
          <w:lang w:eastAsia="zh-CN"/>
        </w:rPr>
        <w:t>Zleceniobiorca ma prawo rozwiązać umowę ze skutkiem natychmiastowym, gdy Zleceniodawca:</w:t>
      </w:r>
    </w:p>
    <w:p w14:paraId="49575319" w14:textId="77777777" w:rsidR="009C1109" w:rsidRPr="009C1109" w:rsidRDefault="009C1109" w:rsidP="009C1109">
      <w:pPr>
        <w:numPr>
          <w:ilvl w:val="0"/>
          <w:numId w:val="14"/>
        </w:numPr>
        <w:tabs>
          <w:tab w:val="left" w:pos="720"/>
        </w:tabs>
        <w:suppressAutoHyphens/>
        <w:spacing w:line="360" w:lineRule="auto"/>
        <w:jc w:val="both"/>
        <w:rPr>
          <w:rFonts w:ascii="Arial" w:eastAsia="Times New Roman" w:hAnsi="Arial" w:cs="Arial"/>
          <w:sz w:val="20"/>
          <w:szCs w:val="20"/>
          <w:lang w:eastAsia="zh-CN"/>
        </w:rPr>
      </w:pPr>
      <w:r w:rsidRPr="009C1109">
        <w:rPr>
          <w:rFonts w:ascii="Arial" w:eastAsia="Times New Roman" w:hAnsi="Arial" w:cs="Arial"/>
          <w:sz w:val="20"/>
          <w:szCs w:val="20"/>
          <w:lang w:eastAsia="zh-CN"/>
        </w:rPr>
        <w:t>Zalega z zapłatą wynagrodzenia za jeden pełny okres płatności,</w:t>
      </w:r>
    </w:p>
    <w:p w14:paraId="361BCF35" w14:textId="4DD204B8" w:rsidR="009C1109" w:rsidRPr="009C1109" w:rsidRDefault="009C1109" w:rsidP="009C1109">
      <w:pPr>
        <w:numPr>
          <w:ilvl w:val="0"/>
          <w:numId w:val="14"/>
        </w:numPr>
        <w:tabs>
          <w:tab w:val="left" w:pos="720"/>
        </w:tabs>
        <w:suppressAutoHyphens/>
        <w:spacing w:line="360" w:lineRule="auto"/>
        <w:jc w:val="both"/>
        <w:rPr>
          <w:rFonts w:ascii="Arial" w:eastAsia="Times New Roman" w:hAnsi="Arial" w:cs="Arial"/>
          <w:sz w:val="20"/>
          <w:szCs w:val="20"/>
          <w:lang w:eastAsia="zh-CN"/>
        </w:rPr>
      </w:pPr>
      <w:r w:rsidRPr="009C1109">
        <w:rPr>
          <w:rFonts w:ascii="Arial" w:eastAsia="Times New Roman" w:hAnsi="Arial" w:cs="Arial"/>
          <w:sz w:val="20"/>
          <w:szCs w:val="20"/>
          <w:lang w:eastAsia="zh-CN"/>
        </w:rPr>
        <w:t xml:space="preserve">Przekazuje do prania odzież lub/i pościel o znacznym stopniu zużycia, która wymaga ciągłego łatania </w:t>
      </w:r>
      <w:r>
        <w:rPr>
          <w:rFonts w:ascii="Arial" w:eastAsia="Times New Roman" w:hAnsi="Arial" w:cs="Arial"/>
          <w:sz w:val="20"/>
          <w:szCs w:val="20"/>
          <w:lang w:eastAsia="zh-CN"/>
        </w:rPr>
        <w:t xml:space="preserve"> </w:t>
      </w:r>
      <w:r w:rsidRPr="009C1109">
        <w:rPr>
          <w:rFonts w:ascii="Arial" w:eastAsia="Times New Roman" w:hAnsi="Arial" w:cs="Arial"/>
          <w:sz w:val="20"/>
          <w:szCs w:val="20"/>
          <w:lang w:eastAsia="zh-CN"/>
        </w:rPr>
        <w:t>i cerowania lub nie jest używana przez Zleceniodawcę w związku z wykonywaniem usług zdrowotnych na rzecz Zleceniobiorcy.</w:t>
      </w:r>
    </w:p>
    <w:p w14:paraId="63E8F806" w14:textId="77777777" w:rsidR="009C1109" w:rsidRPr="009C1109" w:rsidRDefault="009C1109" w:rsidP="009C1109">
      <w:pPr>
        <w:widowControl w:val="0"/>
        <w:suppressAutoHyphens/>
        <w:autoSpaceDE w:val="0"/>
        <w:spacing w:line="360" w:lineRule="auto"/>
        <w:jc w:val="center"/>
        <w:rPr>
          <w:rFonts w:ascii="Arial" w:eastAsia="Times New Roman" w:hAnsi="Arial" w:cs="Arial"/>
          <w:sz w:val="20"/>
          <w:szCs w:val="20"/>
          <w:lang w:eastAsia="zh-CN"/>
        </w:rPr>
      </w:pPr>
      <w:r w:rsidRPr="009C1109">
        <w:rPr>
          <w:rFonts w:ascii="Arial" w:eastAsia="Times New Roman" w:hAnsi="Arial" w:cs="Arial"/>
          <w:sz w:val="20"/>
          <w:szCs w:val="20"/>
          <w:lang w:eastAsia="zh-CN"/>
        </w:rPr>
        <w:t>§ 7</w:t>
      </w:r>
    </w:p>
    <w:p w14:paraId="7B7FDADD" w14:textId="77777777" w:rsidR="009C1109" w:rsidRPr="009C1109" w:rsidRDefault="009C1109" w:rsidP="009C1109">
      <w:pPr>
        <w:widowControl w:val="0"/>
        <w:numPr>
          <w:ilvl w:val="0"/>
          <w:numId w:val="9"/>
        </w:numPr>
        <w:tabs>
          <w:tab w:val="left" w:pos="360"/>
        </w:tabs>
        <w:suppressAutoHyphens/>
        <w:autoSpaceDE w:val="0"/>
        <w:spacing w:line="360" w:lineRule="auto"/>
        <w:jc w:val="both"/>
        <w:rPr>
          <w:rFonts w:ascii="Arial" w:eastAsia="Times New Roman" w:hAnsi="Arial" w:cs="Arial"/>
          <w:sz w:val="20"/>
          <w:szCs w:val="20"/>
          <w:lang w:eastAsia="zh-CN"/>
        </w:rPr>
      </w:pPr>
      <w:r w:rsidRPr="009C1109">
        <w:rPr>
          <w:rFonts w:ascii="Arial" w:eastAsia="Times New Roman" w:hAnsi="Arial" w:cs="Arial"/>
          <w:sz w:val="20"/>
          <w:szCs w:val="20"/>
          <w:lang w:eastAsia="zh-CN"/>
        </w:rPr>
        <w:t xml:space="preserve">W przypadku niewykonania lub nienależytego wykonania niniejszej Umowy, w szczególności naruszenia terminu wykonania usług, wskazanego w § 5 ust. 2, Zleceniodawca może obciążyć Zleceniobiorcę karą umowną w wysokości 5% (pięć procent) łącznej wysokości miesięcznego wynagrodzenia brutto za każdy przypadek naruszenia Umowy. Jeżeli szkoda Zleceniodawcy przewyższy zastrzeżoną kare umowną, Zleceniodawca może dochodzić naprawienia szkody na zasadach ogólnych. </w:t>
      </w:r>
    </w:p>
    <w:p w14:paraId="1E04B0BD" w14:textId="77777777" w:rsidR="009C1109" w:rsidRDefault="009C1109" w:rsidP="009C1109">
      <w:pPr>
        <w:widowControl w:val="0"/>
        <w:suppressAutoHyphens/>
        <w:autoSpaceDE w:val="0"/>
        <w:spacing w:line="360" w:lineRule="auto"/>
        <w:ind w:left="360"/>
        <w:jc w:val="both"/>
        <w:rPr>
          <w:rFonts w:ascii="Arial" w:eastAsia="Times New Roman" w:hAnsi="Arial" w:cs="Arial"/>
          <w:sz w:val="20"/>
          <w:szCs w:val="20"/>
          <w:lang w:eastAsia="zh-CN"/>
        </w:rPr>
      </w:pPr>
    </w:p>
    <w:p w14:paraId="674A9095" w14:textId="77777777" w:rsidR="009C1109" w:rsidRDefault="009C1109" w:rsidP="009C1109">
      <w:pPr>
        <w:widowControl w:val="0"/>
        <w:suppressAutoHyphens/>
        <w:autoSpaceDE w:val="0"/>
        <w:spacing w:line="360" w:lineRule="auto"/>
        <w:ind w:left="360"/>
        <w:jc w:val="both"/>
        <w:rPr>
          <w:rFonts w:ascii="Arial" w:eastAsia="Times New Roman" w:hAnsi="Arial" w:cs="Arial"/>
          <w:sz w:val="20"/>
          <w:szCs w:val="20"/>
          <w:lang w:eastAsia="zh-CN"/>
        </w:rPr>
      </w:pPr>
    </w:p>
    <w:p w14:paraId="72FC4492" w14:textId="34FCF4DD" w:rsidR="009C1109" w:rsidRPr="009C1109" w:rsidRDefault="009C1109" w:rsidP="009C1109">
      <w:pPr>
        <w:widowControl w:val="0"/>
        <w:numPr>
          <w:ilvl w:val="0"/>
          <w:numId w:val="9"/>
        </w:numPr>
        <w:tabs>
          <w:tab w:val="left" w:pos="360"/>
        </w:tabs>
        <w:suppressAutoHyphens/>
        <w:autoSpaceDE w:val="0"/>
        <w:spacing w:line="360" w:lineRule="auto"/>
        <w:jc w:val="both"/>
        <w:rPr>
          <w:rFonts w:ascii="Arial" w:eastAsia="Times New Roman" w:hAnsi="Arial" w:cs="Arial"/>
          <w:sz w:val="20"/>
          <w:szCs w:val="20"/>
          <w:lang w:eastAsia="zh-CN"/>
        </w:rPr>
      </w:pPr>
      <w:r w:rsidRPr="009C1109">
        <w:rPr>
          <w:rFonts w:ascii="Arial" w:eastAsia="Times New Roman" w:hAnsi="Arial" w:cs="Arial"/>
          <w:sz w:val="20"/>
          <w:szCs w:val="20"/>
          <w:lang w:eastAsia="zh-CN"/>
        </w:rPr>
        <w:t>Wysokość odpłatności określonej w § 3 nie jest odpłatnością stałą. Ulegnie ona zmianie w przypadku każdorazowej zmiany czynników mających wpływ na wycenę usługi. Zmiana wysokości odpłatności za usługę będzie regulowana aneksem. Nie podpisanie aneksu spowoduje rozwiązanie niniejszej umowy na koniec miesiąca, od którego miałby obowiązywać aneks.</w:t>
      </w:r>
    </w:p>
    <w:p w14:paraId="52DF91A5" w14:textId="77777777" w:rsidR="009C1109" w:rsidRPr="009C1109" w:rsidRDefault="009C1109" w:rsidP="009C1109">
      <w:pPr>
        <w:widowControl w:val="0"/>
        <w:numPr>
          <w:ilvl w:val="0"/>
          <w:numId w:val="9"/>
        </w:numPr>
        <w:tabs>
          <w:tab w:val="left" w:pos="360"/>
        </w:tabs>
        <w:suppressAutoHyphens/>
        <w:autoSpaceDE w:val="0"/>
        <w:spacing w:line="360" w:lineRule="auto"/>
        <w:jc w:val="both"/>
        <w:rPr>
          <w:rFonts w:ascii="Arial" w:eastAsia="Times New Roman" w:hAnsi="Arial" w:cs="Arial"/>
          <w:sz w:val="20"/>
          <w:szCs w:val="20"/>
          <w:lang w:eastAsia="zh-CN"/>
        </w:rPr>
      </w:pPr>
      <w:r w:rsidRPr="009C1109">
        <w:rPr>
          <w:rFonts w:ascii="Arial" w:eastAsia="Times New Roman" w:hAnsi="Arial" w:cs="Arial"/>
          <w:sz w:val="20"/>
          <w:szCs w:val="20"/>
          <w:lang w:eastAsia="zh-CN"/>
        </w:rPr>
        <w:t>Wszelkie zmiany niniejszej umowy lub jej rozwiązanie ze skutkiem natychmiastowym wymagają formy pisemnej  pod rygorem nieważności.</w:t>
      </w:r>
    </w:p>
    <w:p w14:paraId="65E3437A" w14:textId="77777777" w:rsidR="009C1109" w:rsidRPr="009C1109" w:rsidRDefault="009C1109" w:rsidP="009C1109">
      <w:pPr>
        <w:widowControl w:val="0"/>
        <w:numPr>
          <w:ilvl w:val="0"/>
          <w:numId w:val="9"/>
        </w:numPr>
        <w:tabs>
          <w:tab w:val="left" w:pos="360"/>
        </w:tabs>
        <w:suppressAutoHyphens/>
        <w:autoSpaceDE w:val="0"/>
        <w:spacing w:line="360" w:lineRule="auto"/>
        <w:jc w:val="both"/>
        <w:rPr>
          <w:rFonts w:ascii="Arial" w:eastAsia="Times New Roman" w:hAnsi="Arial" w:cs="Arial"/>
          <w:sz w:val="20"/>
          <w:szCs w:val="20"/>
          <w:lang w:eastAsia="zh-CN"/>
        </w:rPr>
      </w:pPr>
      <w:r w:rsidRPr="009C1109">
        <w:rPr>
          <w:rFonts w:ascii="Arial" w:eastAsia="Times New Roman" w:hAnsi="Arial" w:cs="Arial"/>
          <w:sz w:val="20"/>
          <w:szCs w:val="20"/>
          <w:lang w:eastAsia="zh-CN"/>
        </w:rPr>
        <w:t>W kwestiach nie uregulowanych niniejszą umową zastosowanie mają przepisy kodeksu cywilnego.</w:t>
      </w:r>
    </w:p>
    <w:p w14:paraId="5AA085AC" w14:textId="77777777" w:rsidR="009C1109" w:rsidRPr="009C1109" w:rsidRDefault="009C1109" w:rsidP="009C1109">
      <w:pPr>
        <w:widowControl w:val="0"/>
        <w:numPr>
          <w:ilvl w:val="0"/>
          <w:numId w:val="9"/>
        </w:numPr>
        <w:tabs>
          <w:tab w:val="left" w:pos="360"/>
        </w:tabs>
        <w:suppressAutoHyphens/>
        <w:autoSpaceDE w:val="0"/>
        <w:spacing w:line="360" w:lineRule="auto"/>
        <w:jc w:val="both"/>
        <w:rPr>
          <w:rFonts w:ascii="Arial" w:eastAsia="Times New Roman" w:hAnsi="Arial" w:cs="Arial"/>
          <w:sz w:val="20"/>
          <w:szCs w:val="20"/>
          <w:lang w:eastAsia="zh-CN"/>
        </w:rPr>
      </w:pPr>
      <w:r w:rsidRPr="009C1109">
        <w:rPr>
          <w:rFonts w:ascii="Arial" w:eastAsia="Times New Roman" w:hAnsi="Arial" w:cs="Arial"/>
          <w:sz w:val="20"/>
          <w:szCs w:val="20"/>
          <w:lang w:eastAsia="zh-CN"/>
        </w:rPr>
        <w:t>Umowa może być rozwiązana przez strony w każdym czasie na zasadzie porozumienia.</w:t>
      </w:r>
    </w:p>
    <w:p w14:paraId="5B34F5F8" w14:textId="77777777" w:rsidR="009C1109" w:rsidRPr="009C1109" w:rsidRDefault="009C1109" w:rsidP="009C1109">
      <w:pPr>
        <w:widowControl w:val="0"/>
        <w:numPr>
          <w:ilvl w:val="0"/>
          <w:numId w:val="9"/>
        </w:numPr>
        <w:tabs>
          <w:tab w:val="left" w:pos="360"/>
        </w:tabs>
        <w:suppressAutoHyphens/>
        <w:autoSpaceDE w:val="0"/>
        <w:spacing w:line="360" w:lineRule="auto"/>
        <w:jc w:val="both"/>
        <w:rPr>
          <w:rFonts w:ascii="Arial" w:eastAsia="Times New Roman" w:hAnsi="Arial" w:cs="Arial"/>
          <w:sz w:val="20"/>
          <w:szCs w:val="20"/>
          <w:lang w:eastAsia="zh-CN"/>
        </w:rPr>
      </w:pPr>
      <w:r w:rsidRPr="009C1109">
        <w:rPr>
          <w:rFonts w:ascii="Arial" w:eastAsia="Times New Roman" w:hAnsi="Arial" w:cs="Arial"/>
          <w:sz w:val="20"/>
          <w:szCs w:val="20"/>
          <w:lang w:eastAsia="zh-CN"/>
        </w:rPr>
        <w:t>Każda ze stron może wypowiedzieć umowę z zachowaniem jednomiesięcznego okresu wypowiedzenia.</w:t>
      </w:r>
    </w:p>
    <w:p w14:paraId="19CD06CF" w14:textId="77777777" w:rsidR="009C1109" w:rsidRPr="009C1109" w:rsidRDefault="009C1109" w:rsidP="009C1109">
      <w:pPr>
        <w:widowControl w:val="0"/>
        <w:numPr>
          <w:ilvl w:val="0"/>
          <w:numId w:val="9"/>
        </w:numPr>
        <w:tabs>
          <w:tab w:val="left" w:pos="360"/>
        </w:tabs>
        <w:suppressAutoHyphens/>
        <w:autoSpaceDE w:val="0"/>
        <w:spacing w:line="360" w:lineRule="auto"/>
        <w:jc w:val="both"/>
        <w:rPr>
          <w:rFonts w:ascii="Arial" w:eastAsia="Times New Roman" w:hAnsi="Arial" w:cs="Arial"/>
          <w:sz w:val="20"/>
          <w:szCs w:val="20"/>
          <w:lang w:eastAsia="zh-CN"/>
        </w:rPr>
      </w:pPr>
      <w:r w:rsidRPr="009C1109">
        <w:rPr>
          <w:rFonts w:ascii="Arial" w:eastAsia="Times New Roman" w:hAnsi="Arial" w:cs="Arial"/>
          <w:sz w:val="20"/>
          <w:szCs w:val="20"/>
          <w:lang w:eastAsia="zh-CN"/>
        </w:rPr>
        <w:t>Wszelkie spory związane z zawarciem i wykonywaniem umowy będą rozstrzygane pomiędzy stronami w sposób polubowny, a w przypadku braku porozumienia między nimi, strony poddają je pod rozstrzygniecie przez właściwy sąd dla Zleceniobiorcy.</w:t>
      </w:r>
    </w:p>
    <w:p w14:paraId="698AF343" w14:textId="77777777" w:rsidR="009C1109" w:rsidRPr="009C1109" w:rsidRDefault="009C1109" w:rsidP="009C1109">
      <w:pPr>
        <w:widowControl w:val="0"/>
        <w:suppressAutoHyphens/>
        <w:autoSpaceDE w:val="0"/>
        <w:spacing w:line="360" w:lineRule="auto"/>
        <w:jc w:val="center"/>
        <w:rPr>
          <w:rFonts w:ascii="Arial" w:eastAsia="Times New Roman" w:hAnsi="Arial" w:cs="Arial"/>
          <w:sz w:val="20"/>
          <w:szCs w:val="20"/>
          <w:lang w:eastAsia="zh-CN"/>
        </w:rPr>
      </w:pPr>
      <w:r w:rsidRPr="009C1109">
        <w:rPr>
          <w:rFonts w:ascii="Arial" w:eastAsia="Times New Roman" w:hAnsi="Arial" w:cs="Arial"/>
          <w:sz w:val="20"/>
          <w:szCs w:val="20"/>
          <w:lang w:eastAsia="zh-CN"/>
        </w:rPr>
        <w:t>§ 8</w:t>
      </w:r>
    </w:p>
    <w:p w14:paraId="12A336CC" w14:textId="77777777" w:rsidR="009C1109" w:rsidRPr="009C1109" w:rsidRDefault="009C1109" w:rsidP="009C1109">
      <w:pPr>
        <w:widowControl w:val="0"/>
        <w:suppressAutoHyphens/>
        <w:autoSpaceDE w:val="0"/>
        <w:spacing w:line="360" w:lineRule="auto"/>
        <w:jc w:val="both"/>
        <w:rPr>
          <w:rFonts w:ascii="Arial" w:eastAsia="Times New Roman" w:hAnsi="Arial" w:cs="Arial"/>
          <w:sz w:val="20"/>
          <w:szCs w:val="20"/>
          <w:lang w:eastAsia="zh-CN"/>
        </w:rPr>
      </w:pPr>
      <w:r w:rsidRPr="009C1109">
        <w:rPr>
          <w:rFonts w:ascii="Arial" w:eastAsia="Times New Roman" w:hAnsi="Arial" w:cs="Arial"/>
          <w:sz w:val="20"/>
          <w:szCs w:val="20"/>
          <w:lang w:eastAsia="zh-CN"/>
        </w:rPr>
        <w:t>Umowę sporządzono w dwóch jednobrzmiących egzemplarzach, po jednym dla każdej ze stron.</w:t>
      </w:r>
    </w:p>
    <w:p w14:paraId="1A79E157" w14:textId="77777777" w:rsidR="009C1109" w:rsidRPr="009C1109" w:rsidRDefault="009C1109" w:rsidP="009C1109">
      <w:pPr>
        <w:suppressAutoHyphens/>
        <w:spacing w:line="360" w:lineRule="auto"/>
        <w:jc w:val="both"/>
        <w:rPr>
          <w:rFonts w:ascii="Tahoma" w:eastAsia="Times New Roman" w:hAnsi="Tahoma" w:cs="Tahoma"/>
          <w:sz w:val="20"/>
          <w:szCs w:val="20"/>
          <w:lang w:eastAsia="zh-CN"/>
        </w:rPr>
      </w:pPr>
    </w:p>
    <w:p w14:paraId="50C6870B" w14:textId="77777777" w:rsidR="009C1109" w:rsidRPr="009C1109" w:rsidRDefault="009C1109" w:rsidP="009C1109">
      <w:pPr>
        <w:suppressAutoHyphens/>
        <w:spacing w:line="360" w:lineRule="auto"/>
        <w:ind w:firstLine="709"/>
        <w:jc w:val="both"/>
        <w:rPr>
          <w:rFonts w:ascii="Arial" w:eastAsia="Times New Roman" w:hAnsi="Arial" w:cs="Arial"/>
          <w:sz w:val="20"/>
          <w:szCs w:val="20"/>
          <w:lang w:eastAsia="zh-CN"/>
        </w:rPr>
      </w:pPr>
    </w:p>
    <w:p w14:paraId="6B3792ED" w14:textId="77777777" w:rsidR="009C1109" w:rsidRPr="009C1109" w:rsidRDefault="009C1109" w:rsidP="009C1109">
      <w:pPr>
        <w:suppressAutoHyphens/>
        <w:spacing w:line="360" w:lineRule="auto"/>
        <w:ind w:firstLine="709"/>
        <w:jc w:val="both"/>
        <w:rPr>
          <w:rFonts w:ascii="Arial" w:eastAsia="Times New Roman" w:hAnsi="Arial" w:cs="Arial"/>
          <w:sz w:val="20"/>
          <w:szCs w:val="20"/>
          <w:lang w:eastAsia="zh-CN"/>
        </w:rPr>
      </w:pPr>
    </w:p>
    <w:p w14:paraId="4E0C7772" w14:textId="77777777" w:rsidR="009C1109" w:rsidRPr="009C1109" w:rsidRDefault="009C1109" w:rsidP="009C1109">
      <w:pPr>
        <w:suppressAutoHyphens/>
        <w:spacing w:line="360" w:lineRule="auto"/>
        <w:ind w:firstLine="709"/>
        <w:jc w:val="both"/>
        <w:rPr>
          <w:rFonts w:ascii="Arial" w:eastAsia="Times New Roman" w:hAnsi="Arial" w:cs="Arial"/>
          <w:sz w:val="20"/>
          <w:szCs w:val="20"/>
          <w:lang w:eastAsia="zh-CN"/>
        </w:rPr>
      </w:pPr>
      <w:r w:rsidRPr="009C1109">
        <w:rPr>
          <w:rFonts w:ascii="Arial" w:eastAsia="Times New Roman" w:hAnsi="Arial" w:cs="Arial"/>
          <w:sz w:val="20"/>
          <w:szCs w:val="20"/>
          <w:lang w:eastAsia="zh-CN"/>
        </w:rPr>
        <w:t>Zleceniodawca</w:t>
      </w:r>
      <w:r w:rsidRPr="009C1109">
        <w:rPr>
          <w:rFonts w:ascii="Arial" w:eastAsia="Times New Roman" w:hAnsi="Arial" w:cs="Arial"/>
          <w:sz w:val="20"/>
          <w:szCs w:val="20"/>
          <w:lang w:eastAsia="zh-CN"/>
        </w:rPr>
        <w:tab/>
      </w:r>
      <w:r w:rsidRPr="009C1109">
        <w:rPr>
          <w:rFonts w:ascii="Arial" w:eastAsia="Times New Roman" w:hAnsi="Arial" w:cs="Arial"/>
          <w:sz w:val="20"/>
          <w:szCs w:val="20"/>
          <w:lang w:eastAsia="zh-CN"/>
        </w:rPr>
        <w:tab/>
      </w:r>
      <w:r w:rsidRPr="009C1109">
        <w:rPr>
          <w:rFonts w:ascii="Arial" w:eastAsia="Times New Roman" w:hAnsi="Arial" w:cs="Arial"/>
          <w:sz w:val="20"/>
          <w:szCs w:val="20"/>
          <w:lang w:eastAsia="zh-CN"/>
        </w:rPr>
        <w:tab/>
      </w:r>
      <w:r w:rsidRPr="009C1109">
        <w:rPr>
          <w:rFonts w:ascii="Arial" w:eastAsia="Times New Roman" w:hAnsi="Arial" w:cs="Arial"/>
          <w:sz w:val="20"/>
          <w:szCs w:val="20"/>
          <w:lang w:eastAsia="zh-CN"/>
        </w:rPr>
        <w:tab/>
      </w:r>
      <w:r w:rsidRPr="009C1109">
        <w:rPr>
          <w:rFonts w:ascii="Arial" w:eastAsia="Times New Roman" w:hAnsi="Arial" w:cs="Arial"/>
          <w:sz w:val="20"/>
          <w:szCs w:val="20"/>
          <w:lang w:eastAsia="zh-CN"/>
        </w:rPr>
        <w:tab/>
      </w:r>
      <w:r w:rsidRPr="009C1109">
        <w:rPr>
          <w:rFonts w:ascii="Arial" w:eastAsia="Times New Roman" w:hAnsi="Arial" w:cs="Arial"/>
          <w:sz w:val="20"/>
          <w:szCs w:val="20"/>
          <w:lang w:eastAsia="zh-CN"/>
        </w:rPr>
        <w:tab/>
      </w:r>
      <w:r w:rsidRPr="009C1109">
        <w:rPr>
          <w:rFonts w:ascii="Arial" w:eastAsia="Times New Roman" w:hAnsi="Arial" w:cs="Arial"/>
          <w:sz w:val="20"/>
          <w:szCs w:val="20"/>
          <w:lang w:eastAsia="zh-CN"/>
        </w:rPr>
        <w:tab/>
        <w:t xml:space="preserve">         Zleceniobiorca</w:t>
      </w:r>
    </w:p>
    <w:p w14:paraId="4F4F393D" w14:textId="77777777" w:rsidR="009C1109" w:rsidRPr="009C1109" w:rsidRDefault="009C1109" w:rsidP="009C1109">
      <w:pPr>
        <w:tabs>
          <w:tab w:val="left" w:pos="0"/>
        </w:tabs>
        <w:suppressAutoHyphens/>
        <w:spacing w:line="360" w:lineRule="auto"/>
        <w:jc w:val="center"/>
        <w:rPr>
          <w:rFonts w:ascii="Times New Roman" w:eastAsia="Times New Roman" w:hAnsi="Times New Roman" w:cs="Times New Roman"/>
          <w:lang w:eastAsia="zh-CN"/>
        </w:rPr>
      </w:pPr>
    </w:p>
    <w:p w14:paraId="077D9A81" w14:textId="789CF145" w:rsidR="001B2024" w:rsidRPr="00D24D30" w:rsidRDefault="001B2024" w:rsidP="00E44702">
      <w:pPr>
        <w:spacing w:before="100" w:beforeAutospacing="1" w:after="100" w:afterAutospacing="1" w:line="360" w:lineRule="auto"/>
        <w:ind w:firstLine="708"/>
        <w:rPr>
          <w:rFonts w:ascii="Arial" w:eastAsia="Times New Roman" w:hAnsi="Arial" w:cs="Arial"/>
          <w:sz w:val="20"/>
          <w:szCs w:val="20"/>
          <w:lang w:eastAsia="pl-PL"/>
        </w:rPr>
      </w:pPr>
    </w:p>
    <w:p w14:paraId="37E0DCED" w14:textId="77777777" w:rsidR="001B2024" w:rsidRPr="00172675" w:rsidRDefault="001B2024" w:rsidP="00E44702">
      <w:pPr>
        <w:spacing w:before="100" w:beforeAutospacing="1" w:after="100" w:afterAutospacing="1" w:line="360" w:lineRule="auto"/>
        <w:ind w:firstLine="708"/>
        <w:rPr>
          <w:rFonts w:ascii="Arial" w:hAnsi="Arial" w:cs="Arial"/>
        </w:rPr>
      </w:pPr>
    </w:p>
    <w:sectPr w:rsidR="001B2024" w:rsidRPr="00172675" w:rsidSect="00D96096">
      <w:headerReference w:type="even" r:id="rId8"/>
      <w:headerReference w:type="default" r:id="rId9"/>
      <w:headerReference w:type="first" r:id="rId1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44580" w14:textId="77777777" w:rsidR="00983928" w:rsidRDefault="00983928" w:rsidP="00E006AC">
      <w:r>
        <w:separator/>
      </w:r>
    </w:p>
  </w:endnote>
  <w:endnote w:type="continuationSeparator" w:id="0">
    <w:p w14:paraId="2559C296" w14:textId="77777777" w:rsidR="00983928" w:rsidRDefault="00983928" w:rsidP="00E00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AD6F3" w14:textId="77777777" w:rsidR="00983928" w:rsidRDefault="00983928" w:rsidP="00E006AC">
      <w:r>
        <w:separator/>
      </w:r>
    </w:p>
  </w:footnote>
  <w:footnote w:type="continuationSeparator" w:id="0">
    <w:p w14:paraId="1982758D" w14:textId="77777777" w:rsidR="00983928" w:rsidRDefault="00983928" w:rsidP="00E006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E8B89" w14:textId="77777777" w:rsidR="00E006AC" w:rsidRDefault="00000000">
    <w:pPr>
      <w:pStyle w:val="Nagwek"/>
    </w:pPr>
    <w:r>
      <w:rPr>
        <w:noProof/>
      </w:rPr>
      <w:pict w14:anchorId="033898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66354135" o:spid="_x0000_s1027" type="#_x0000_t75" alt="" style="position:absolute;margin-left:0;margin-top:0;width:593.85pt;height:840pt;z-index:-251653120;mso-wrap-edited:f;mso-width-percent:0;mso-height-percent:0;mso-position-horizontal:center;mso-position-horizontal-relative:margin;mso-position-vertical:center;mso-position-vertical-relative:margin;mso-width-percent:0;mso-height-percent:0" o:allowincell="f">
          <v:imagedata r:id="rId1" o:tit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DA3EF" w14:textId="77777777" w:rsidR="00E006AC" w:rsidRDefault="00000000">
    <w:pPr>
      <w:pStyle w:val="Nagwek"/>
    </w:pPr>
    <w:r>
      <w:rPr>
        <w:noProof/>
      </w:rPr>
      <w:pict w14:anchorId="2D377F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66354136" o:spid="_x0000_s1026" type="#_x0000_t75" alt="" style="position:absolute;margin-left:0;margin-top:0;width:593.85pt;height:840pt;z-index:-251650048;mso-wrap-edited:f;mso-width-percent:0;mso-height-percent:0;mso-position-horizontal:center;mso-position-horizontal-relative:margin;mso-position-vertical:center;mso-position-vertical-relative:margin;mso-width-percent:0;mso-height-percent:0" o:allowincell="f">
          <v:imagedata r:id="rId1" o:tit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5E0A9" w14:textId="77777777" w:rsidR="00E006AC" w:rsidRDefault="00000000">
    <w:pPr>
      <w:pStyle w:val="Nagwek"/>
    </w:pPr>
    <w:r>
      <w:rPr>
        <w:noProof/>
      </w:rPr>
      <w:pict w14:anchorId="45259C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66354134" o:spid="_x0000_s1025" type="#_x0000_t75" alt="" style="position:absolute;margin-left:0;margin-top:0;width:593.85pt;height:840pt;z-index:-251656192;mso-wrap-edited:f;mso-width-percent:0;mso-height-percent:0;mso-position-horizontal:center;mso-position-horizontal-relative:margin;mso-position-vertical:center;mso-position-vertical-relative:margin;mso-width-percent:0;mso-height-percent:0" o:allowincell="f">
          <v:imagedata r:id="rId1" o:tit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1"/>
    <w:lvl w:ilvl="0">
      <w:start w:val="1"/>
      <w:numFmt w:val="decimal"/>
      <w:lvlText w:val="%1."/>
      <w:lvlJc w:val="left"/>
      <w:pPr>
        <w:tabs>
          <w:tab w:val="num" w:pos="400"/>
        </w:tabs>
        <w:ind w:left="400" w:hanging="360"/>
      </w:pPr>
      <w:rPr>
        <w:rFonts w:ascii="Arial" w:hAnsi="Arial" w:cs="Arial"/>
        <w:b w:val="0"/>
        <w:i w:val="0"/>
        <w:outline w:val="0"/>
        <w:shadow w:val="0"/>
        <w:sz w:val="18"/>
        <w:szCs w:val="18"/>
      </w:rPr>
    </w:lvl>
    <w:lvl w:ilvl="1">
      <w:start w:val="1"/>
      <w:numFmt w:val="decimal"/>
      <w:lvlText w:val="%2)"/>
      <w:lvlJc w:val="left"/>
      <w:pPr>
        <w:tabs>
          <w:tab w:val="num" w:pos="1120"/>
        </w:tabs>
        <w:ind w:left="1120" w:hanging="360"/>
      </w:pPr>
      <w:rPr>
        <w:rFonts w:ascii="Arial" w:hAnsi="Arial" w:cs="Arial"/>
        <w:b w:val="0"/>
        <w:i w:val="0"/>
        <w:outline w:val="0"/>
        <w:shadow w:val="0"/>
        <w:sz w:val="18"/>
        <w:szCs w:val="18"/>
      </w:rPr>
    </w:lvl>
    <w:lvl w:ilvl="2">
      <w:start w:val="1"/>
      <w:numFmt w:val="lowerRoman"/>
      <w:lvlText w:val="%3."/>
      <w:lvlJc w:val="right"/>
      <w:pPr>
        <w:tabs>
          <w:tab w:val="num" w:pos="1840"/>
        </w:tabs>
        <w:ind w:left="1840" w:hanging="180"/>
      </w:pPr>
    </w:lvl>
    <w:lvl w:ilvl="3">
      <w:start w:val="1"/>
      <w:numFmt w:val="decimal"/>
      <w:lvlText w:val="%4."/>
      <w:lvlJc w:val="left"/>
      <w:pPr>
        <w:tabs>
          <w:tab w:val="num" w:pos="2560"/>
        </w:tabs>
        <w:ind w:left="2560" w:hanging="360"/>
      </w:pPr>
    </w:lvl>
    <w:lvl w:ilvl="4">
      <w:start w:val="1"/>
      <w:numFmt w:val="lowerLetter"/>
      <w:lvlText w:val="%5."/>
      <w:lvlJc w:val="left"/>
      <w:pPr>
        <w:tabs>
          <w:tab w:val="num" w:pos="3280"/>
        </w:tabs>
        <w:ind w:left="3280" w:hanging="360"/>
      </w:pPr>
    </w:lvl>
    <w:lvl w:ilvl="5">
      <w:start w:val="1"/>
      <w:numFmt w:val="lowerRoman"/>
      <w:lvlText w:val="%6."/>
      <w:lvlJc w:val="right"/>
      <w:pPr>
        <w:tabs>
          <w:tab w:val="num" w:pos="4000"/>
        </w:tabs>
        <w:ind w:left="4000" w:hanging="180"/>
      </w:pPr>
    </w:lvl>
    <w:lvl w:ilvl="6">
      <w:start w:val="1"/>
      <w:numFmt w:val="decimal"/>
      <w:lvlText w:val="%7."/>
      <w:lvlJc w:val="left"/>
      <w:pPr>
        <w:tabs>
          <w:tab w:val="num" w:pos="4720"/>
        </w:tabs>
        <w:ind w:left="4720" w:hanging="360"/>
      </w:pPr>
    </w:lvl>
    <w:lvl w:ilvl="7">
      <w:start w:val="1"/>
      <w:numFmt w:val="lowerLetter"/>
      <w:lvlText w:val="%8."/>
      <w:lvlJc w:val="left"/>
      <w:pPr>
        <w:tabs>
          <w:tab w:val="num" w:pos="5440"/>
        </w:tabs>
        <w:ind w:left="5440" w:hanging="360"/>
      </w:pPr>
    </w:lvl>
    <w:lvl w:ilvl="8">
      <w:start w:val="1"/>
      <w:numFmt w:val="lowerRoman"/>
      <w:lvlText w:val="%9."/>
      <w:lvlJc w:val="right"/>
      <w:pPr>
        <w:tabs>
          <w:tab w:val="num" w:pos="6160"/>
        </w:tabs>
        <w:ind w:left="6160" w:hanging="180"/>
      </w:pPr>
    </w:lvl>
  </w:abstractNum>
  <w:abstractNum w:abstractNumId="1" w15:restartNumberingAfterBreak="0">
    <w:nsid w:val="00000003"/>
    <w:multiLevelType w:val="singleLevel"/>
    <w:tmpl w:val="00000003"/>
    <w:name w:val="WW8Num2"/>
    <w:lvl w:ilvl="0">
      <w:start w:val="1"/>
      <w:numFmt w:val="decimal"/>
      <w:lvlText w:val="%1."/>
      <w:lvlJc w:val="left"/>
      <w:pPr>
        <w:tabs>
          <w:tab w:val="num" w:pos="360"/>
        </w:tabs>
        <w:ind w:left="360" w:hanging="360"/>
      </w:pPr>
    </w:lvl>
  </w:abstractNum>
  <w:abstractNum w:abstractNumId="2" w15:restartNumberingAfterBreak="0">
    <w:nsid w:val="00000004"/>
    <w:multiLevelType w:val="singleLevel"/>
    <w:tmpl w:val="00000004"/>
    <w:name w:val="WW8Num4"/>
    <w:lvl w:ilvl="0">
      <w:start w:val="1"/>
      <w:numFmt w:val="decimal"/>
      <w:lvlText w:val="%1."/>
      <w:lvlJc w:val="left"/>
      <w:pPr>
        <w:tabs>
          <w:tab w:val="num" w:pos="720"/>
        </w:tabs>
        <w:ind w:left="720" w:hanging="360"/>
      </w:pPr>
      <w:rPr>
        <w:b w:val="0"/>
        <w:sz w:val="16"/>
        <w:szCs w:val="16"/>
      </w:rPr>
    </w:lvl>
  </w:abstractNum>
  <w:abstractNum w:abstractNumId="3" w15:restartNumberingAfterBreak="0">
    <w:nsid w:val="00000005"/>
    <w:multiLevelType w:val="singleLevel"/>
    <w:tmpl w:val="00000005"/>
    <w:name w:val="WW8Num5"/>
    <w:lvl w:ilvl="0">
      <w:start w:val="1"/>
      <w:numFmt w:val="decimal"/>
      <w:lvlText w:val="%1."/>
      <w:lvlJc w:val="left"/>
      <w:pPr>
        <w:tabs>
          <w:tab w:val="num" w:pos="720"/>
        </w:tabs>
        <w:ind w:left="720" w:hanging="360"/>
      </w:pPr>
      <w:rPr>
        <w:sz w:val="18"/>
        <w:szCs w:val="18"/>
      </w:rPr>
    </w:lvl>
  </w:abstractNum>
  <w:abstractNum w:abstractNumId="4" w15:restartNumberingAfterBreak="0">
    <w:nsid w:val="00000006"/>
    <w:multiLevelType w:val="singleLevel"/>
    <w:tmpl w:val="00000006"/>
    <w:name w:val="WW8Num6"/>
    <w:lvl w:ilvl="0">
      <w:start w:val="1"/>
      <w:numFmt w:val="decimal"/>
      <w:lvlText w:val="%1."/>
      <w:lvlJc w:val="left"/>
      <w:pPr>
        <w:tabs>
          <w:tab w:val="num" w:pos="760"/>
        </w:tabs>
        <w:ind w:left="760" w:hanging="360"/>
      </w:pPr>
    </w:lvl>
  </w:abstractNum>
  <w:abstractNum w:abstractNumId="5" w15:restartNumberingAfterBreak="0">
    <w:nsid w:val="00000007"/>
    <w:multiLevelType w:val="multilevel"/>
    <w:tmpl w:val="00000007"/>
    <w:name w:val="WW8Num7"/>
    <w:lvl w:ilvl="0">
      <w:start w:val="1"/>
      <w:numFmt w:val="decimal"/>
      <w:lvlText w:val="%1."/>
      <w:lvlJc w:val="left"/>
      <w:pPr>
        <w:tabs>
          <w:tab w:val="num" w:pos="360"/>
        </w:tabs>
        <w:ind w:left="360" w:hanging="360"/>
      </w:pPr>
      <w:rPr>
        <w:rFonts w:ascii="Arial" w:hAnsi="Arial" w:cs="Aria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00000008"/>
    <w:multiLevelType w:val="singleLevel"/>
    <w:tmpl w:val="00000008"/>
    <w:name w:val="WW8Num8"/>
    <w:lvl w:ilvl="0">
      <w:start w:val="1"/>
      <w:numFmt w:val="decimal"/>
      <w:lvlText w:val="%1)"/>
      <w:lvlJc w:val="left"/>
      <w:pPr>
        <w:tabs>
          <w:tab w:val="num" w:pos="720"/>
        </w:tabs>
        <w:ind w:left="720" w:hanging="360"/>
      </w:pPr>
    </w:lvl>
  </w:abstractNum>
  <w:abstractNum w:abstractNumId="7" w15:restartNumberingAfterBreak="0">
    <w:nsid w:val="10FC3AB5"/>
    <w:multiLevelType w:val="hybridMultilevel"/>
    <w:tmpl w:val="83D05466"/>
    <w:lvl w:ilvl="0" w:tplc="33104174">
      <w:start w:val="1"/>
      <w:numFmt w:val="decimal"/>
      <w:lvlText w:val="%1."/>
      <w:lvlJc w:val="left"/>
      <w:pPr>
        <w:ind w:left="36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94670EB"/>
    <w:multiLevelType w:val="hybridMultilevel"/>
    <w:tmpl w:val="6D5CD4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DB7553C"/>
    <w:multiLevelType w:val="hybridMultilevel"/>
    <w:tmpl w:val="9E9C66B6"/>
    <w:lvl w:ilvl="0" w:tplc="D83E7DD0">
      <w:start w:val="1"/>
      <w:numFmt w:val="decimal"/>
      <w:lvlText w:val="%1."/>
      <w:lvlJc w:val="left"/>
      <w:pPr>
        <w:ind w:left="36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A360357"/>
    <w:multiLevelType w:val="hybridMultilevel"/>
    <w:tmpl w:val="81DA1D14"/>
    <w:lvl w:ilvl="0" w:tplc="B7D27AA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A8144FC"/>
    <w:multiLevelType w:val="hybridMultilevel"/>
    <w:tmpl w:val="802ED0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FAC65CE"/>
    <w:multiLevelType w:val="hybridMultilevel"/>
    <w:tmpl w:val="C76ABB10"/>
    <w:lvl w:ilvl="0" w:tplc="C9462EF0">
      <w:start w:val="1"/>
      <w:numFmt w:val="decimal"/>
      <w:lvlText w:val="%1."/>
      <w:lvlJc w:val="left"/>
      <w:pPr>
        <w:ind w:left="360" w:hanging="360"/>
      </w:pPr>
      <w:rPr>
        <w:rFonts w:hint="default"/>
        <w:b w:val="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7D8A77E4"/>
    <w:multiLevelType w:val="hybridMultilevel"/>
    <w:tmpl w:val="4DD2087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304437896">
    <w:abstractNumId w:val="11"/>
  </w:num>
  <w:num w:numId="2" w16cid:durableId="1621376103">
    <w:abstractNumId w:val="8"/>
  </w:num>
  <w:num w:numId="3" w16cid:durableId="150490831">
    <w:abstractNumId w:val="10"/>
  </w:num>
  <w:num w:numId="4" w16cid:durableId="354968721">
    <w:abstractNumId w:val="12"/>
  </w:num>
  <w:num w:numId="5" w16cid:durableId="1841584243">
    <w:abstractNumId w:val="7"/>
  </w:num>
  <w:num w:numId="6" w16cid:durableId="1958413154">
    <w:abstractNumId w:val="9"/>
  </w:num>
  <w:num w:numId="7" w16cid:durableId="116922854">
    <w:abstractNumId w:val="13"/>
  </w:num>
  <w:num w:numId="8" w16cid:durableId="229118267">
    <w:abstractNumId w:val="0"/>
  </w:num>
  <w:num w:numId="9" w16cid:durableId="647175353">
    <w:abstractNumId w:val="1"/>
  </w:num>
  <w:num w:numId="10" w16cid:durableId="769856644">
    <w:abstractNumId w:val="2"/>
  </w:num>
  <w:num w:numId="11" w16cid:durableId="1298998797">
    <w:abstractNumId w:val="3"/>
  </w:num>
  <w:num w:numId="12" w16cid:durableId="2025744939">
    <w:abstractNumId w:val="4"/>
  </w:num>
  <w:num w:numId="13" w16cid:durableId="1107118240">
    <w:abstractNumId w:val="5"/>
  </w:num>
  <w:num w:numId="14" w16cid:durableId="197409859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6AC"/>
    <w:rsid w:val="000760F0"/>
    <w:rsid w:val="0008351A"/>
    <w:rsid w:val="00133DA1"/>
    <w:rsid w:val="00172675"/>
    <w:rsid w:val="001B2024"/>
    <w:rsid w:val="001C0262"/>
    <w:rsid w:val="002E1A27"/>
    <w:rsid w:val="0037009B"/>
    <w:rsid w:val="003E740B"/>
    <w:rsid w:val="00466F96"/>
    <w:rsid w:val="004C055C"/>
    <w:rsid w:val="006576DC"/>
    <w:rsid w:val="00677663"/>
    <w:rsid w:val="006F0ACC"/>
    <w:rsid w:val="00747071"/>
    <w:rsid w:val="00755D90"/>
    <w:rsid w:val="008B05F9"/>
    <w:rsid w:val="00923500"/>
    <w:rsid w:val="00983928"/>
    <w:rsid w:val="009C1109"/>
    <w:rsid w:val="009E52E4"/>
    <w:rsid w:val="009F3DB7"/>
    <w:rsid w:val="00A24405"/>
    <w:rsid w:val="00AF5E8A"/>
    <w:rsid w:val="00B11518"/>
    <w:rsid w:val="00B17762"/>
    <w:rsid w:val="00D06219"/>
    <w:rsid w:val="00D24D30"/>
    <w:rsid w:val="00D857D1"/>
    <w:rsid w:val="00D96096"/>
    <w:rsid w:val="00DA0B1B"/>
    <w:rsid w:val="00DA5A49"/>
    <w:rsid w:val="00E006AC"/>
    <w:rsid w:val="00E21388"/>
    <w:rsid w:val="00E44702"/>
    <w:rsid w:val="00F17B5F"/>
    <w:rsid w:val="00F67821"/>
    <w:rsid w:val="00FA1D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7E2283"/>
  <w15:chartTrackingRefBased/>
  <w15:docId w15:val="{780298EF-2A97-9548-BFA3-E313EA29C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006AC"/>
    <w:pPr>
      <w:tabs>
        <w:tab w:val="center" w:pos="4536"/>
        <w:tab w:val="right" w:pos="9072"/>
      </w:tabs>
    </w:pPr>
  </w:style>
  <w:style w:type="character" w:customStyle="1" w:styleId="NagwekZnak">
    <w:name w:val="Nagłówek Znak"/>
    <w:basedOn w:val="Domylnaczcionkaakapitu"/>
    <w:link w:val="Nagwek"/>
    <w:uiPriority w:val="99"/>
    <w:rsid w:val="00E006AC"/>
  </w:style>
  <w:style w:type="paragraph" w:styleId="Stopka">
    <w:name w:val="footer"/>
    <w:basedOn w:val="Normalny"/>
    <w:link w:val="StopkaZnak"/>
    <w:uiPriority w:val="99"/>
    <w:unhideWhenUsed/>
    <w:rsid w:val="00E006AC"/>
    <w:pPr>
      <w:tabs>
        <w:tab w:val="center" w:pos="4536"/>
        <w:tab w:val="right" w:pos="9072"/>
      </w:tabs>
    </w:pPr>
  </w:style>
  <w:style w:type="character" w:customStyle="1" w:styleId="StopkaZnak">
    <w:name w:val="Stopka Znak"/>
    <w:basedOn w:val="Domylnaczcionkaakapitu"/>
    <w:link w:val="Stopka"/>
    <w:uiPriority w:val="99"/>
    <w:rsid w:val="00E006AC"/>
  </w:style>
  <w:style w:type="character" w:styleId="Odwoaniedokomentarza">
    <w:name w:val="annotation reference"/>
    <w:basedOn w:val="Domylnaczcionkaakapitu"/>
    <w:uiPriority w:val="99"/>
    <w:semiHidden/>
    <w:unhideWhenUsed/>
    <w:rsid w:val="0008351A"/>
    <w:rPr>
      <w:sz w:val="16"/>
      <w:szCs w:val="16"/>
    </w:rPr>
  </w:style>
  <w:style w:type="paragraph" w:styleId="Tekstkomentarza">
    <w:name w:val="annotation text"/>
    <w:basedOn w:val="Normalny"/>
    <w:link w:val="TekstkomentarzaZnak"/>
    <w:uiPriority w:val="99"/>
    <w:semiHidden/>
    <w:unhideWhenUsed/>
    <w:rsid w:val="0008351A"/>
    <w:rPr>
      <w:sz w:val="20"/>
      <w:szCs w:val="20"/>
    </w:rPr>
  </w:style>
  <w:style w:type="character" w:customStyle="1" w:styleId="TekstkomentarzaZnak">
    <w:name w:val="Tekst komentarza Znak"/>
    <w:basedOn w:val="Domylnaczcionkaakapitu"/>
    <w:link w:val="Tekstkomentarza"/>
    <w:uiPriority w:val="99"/>
    <w:semiHidden/>
    <w:rsid w:val="0008351A"/>
    <w:rPr>
      <w:sz w:val="20"/>
      <w:szCs w:val="20"/>
    </w:rPr>
  </w:style>
  <w:style w:type="paragraph" w:styleId="Tematkomentarza">
    <w:name w:val="annotation subject"/>
    <w:basedOn w:val="Tekstkomentarza"/>
    <w:next w:val="Tekstkomentarza"/>
    <w:link w:val="TematkomentarzaZnak"/>
    <w:uiPriority w:val="99"/>
    <w:semiHidden/>
    <w:unhideWhenUsed/>
    <w:rsid w:val="0008351A"/>
    <w:rPr>
      <w:b/>
      <w:bCs/>
    </w:rPr>
  </w:style>
  <w:style w:type="character" w:customStyle="1" w:styleId="TematkomentarzaZnak">
    <w:name w:val="Temat komentarza Znak"/>
    <w:basedOn w:val="TekstkomentarzaZnak"/>
    <w:link w:val="Tematkomentarza"/>
    <w:uiPriority w:val="99"/>
    <w:semiHidden/>
    <w:rsid w:val="0008351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C65A16-4812-6344-BE0C-FD72CEC09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768</Words>
  <Characters>4613</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szpital</cp:lastModifiedBy>
  <cp:revision>4</cp:revision>
  <cp:lastPrinted>2023-04-26T11:50:00Z</cp:lastPrinted>
  <dcterms:created xsi:type="dcterms:W3CDTF">2023-04-26T11:49:00Z</dcterms:created>
  <dcterms:modified xsi:type="dcterms:W3CDTF">2023-04-26T11:50:00Z</dcterms:modified>
</cp:coreProperties>
</file>